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817086" w14:textId="2A4DAB4E" w:rsidR="00910AA5" w:rsidRDefault="002B1999" w:rsidP="00DF4BD9">
      <w:pPr>
        <w:jc w:val="center"/>
        <w:rPr>
          <w:rFonts w:ascii="Calibri" w:hAnsi="Calibri" w:cs="Arial"/>
          <w:b/>
          <w:sz w:val="28"/>
          <w:szCs w:val="28"/>
        </w:rPr>
      </w:pPr>
      <w:r>
        <w:rPr>
          <w:rFonts w:ascii="Calibri" w:hAnsi="Calibri" w:cs="Arial"/>
          <w:b/>
          <w:noProof/>
          <w:sz w:val="22"/>
          <w:szCs w:val="22"/>
        </w:rPr>
        <mc:AlternateContent>
          <mc:Choice Requires="wps">
            <w:drawing>
              <wp:anchor distT="0" distB="0" distL="114300" distR="114300" simplePos="0" relativeHeight="251659264" behindDoc="0" locked="0" layoutInCell="1" allowOverlap="1" wp14:anchorId="79896B78" wp14:editId="074CD1AB">
                <wp:simplePos x="0" y="0"/>
                <wp:positionH relativeFrom="column">
                  <wp:posOffset>4356735</wp:posOffset>
                </wp:positionH>
                <wp:positionV relativeFrom="paragraph">
                  <wp:posOffset>113151</wp:posOffset>
                </wp:positionV>
                <wp:extent cx="2740097" cy="2167770"/>
                <wp:effectExtent l="431800" t="76200" r="104775" b="17145"/>
                <wp:wrapNone/>
                <wp:docPr id="1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0097" cy="2167770"/>
                        </a:xfrm>
                        <a:prstGeom prst="wedgeRoundRectCallout">
                          <a:avLst>
                            <a:gd name="adj1" fmla="val -65006"/>
                            <a:gd name="adj2" fmla="val 42772"/>
                            <a:gd name="adj3" fmla="val 16667"/>
                          </a:avLst>
                        </a:prstGeom>
                        <a:solidFill>
                          <a:srgbClr val="FFFFFF"/>
                        </a:solidFill>
                        <a:ln w="9525">
                          <a:solidFill>
                            <a:srgbClr val="000000"/>
                          </a:solidFill>
                          <a:miter lim="800000"/>
                          <a:headEnd/>
                          <a:tailEnd/>
                        </a:ln>
                        <a:effectLst>
                          <a:outerShdw dist="107763" dir="18900000" algn="ctr" rotWithShape="0">
                            <a:srgbClr val="00B050">
                              <a:alpha val="50000"/>
                            </a:srgbClr>
                          </a:outerShdw>
                        </a:effectLst>
                      </wps:spPr>
                      <wps:txbx>
                        <w:txbxContent>
                          <w:p w14:paraId="7551917D" w14:textId="77777777" w:rsidR="00143A9F" w:rsidRDefault="00143A9F" w:rsidP="00143A9F">
                            <w:pPr>
                              <w:jc w:val="center"/>
                              <w:rPr>
                                <w:rFonts w:ascii="Calibri" w:hAnsi="Calibri"/>
                                <w:b/>
                                <w:i/>
                                <w:sz w:val="22"/>
                                <w:szCs w:val="22"/>
                              </w:rPr>
                            </w:pPr>
                            <w:r>
                              <w:rPr>
                                <w:noProof/>
                                <w:sz w:val="22"/>
                                <w:szCs w:val="22"/>
                              </w:rPr>
                              <w:drawing>
                                <wp:inline distT="0" distB="0" distL="0" distR="0" wp14:anchorId="650100A2" wp14:editId="72822C01">
                                  <wp:extent cx="314325" cy="314325"/>
                                  <wp:effectExtent l="0" t="0" r="9525" b="9525"/>
                                  <wp:docPr id="13" name="Picture 13" descr="C:\Users\jtang\AppData\Local\Microsoft\Windows\Temporary Internet Files\Content.IE5\O6FKZT3C\MP9004490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tang\AppData\Local\Microsoft\Windows\Temporary Internet Files\Content.IE5\O6FKZT3C\MP900449072[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r w:rsidRPr="00E74C90">
                              <w:rPr>
                                <w:rFonts w:ascii="Calibri" w:hAnsi="Calibri"/>
                                <w:b/>
                                <w:i/>
                                <w:sz w:val="22"/>
                                <w:szCs w:val="22"/>
                              </w:rPr>
                              <w:t>Principal’s Corner</w:t>
                            </w:r>
                            <w:r>
                              <w:rPr>
                                <w:noProof/>
                                <w:sz w:val="22"/>
                                <w:szCs w:val="22"/>
                              </w:rPr>
                              <w:drawing>
                                <wp:inline distT="0" distB="0" distL="0" distR="0" wp14:anchorId="06DF0473" wp14:editId="34BA5A6A">
                                  <wp:extent cx="314325" cy="314325"/>
                                  <wp:effectExtent l="0" t="0" r="9525" b="9525"/>
                                  <wp:docPr id="14" name="Picture 14" descr="C:\Users\jtang\AppData\Local\Microsoft\Windows\Temporary Internet Files\Content.IE5\O6FKZT3C\MP9004490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tang\AppData\Local\Microsoft\Windows\Temporary Internet Files\Content.IE5\O6FKZT3C\MP900449072[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p>
                          <w:p w14:paraId="1E322A1B" w14:textId="49ADF0CB" w:rsidR="002B1999" w:rsidRPr="002B1999" w:rsidRDefault="002B1999" w:rsidP="002B1999">
                            <w:pPr>
                              <w:jc w:val="center"/>
                              <w:rPr>
                                <w:rFonts w:asciiTheme="minorHAnsi" w:hAnsiTheme="minorHAnsi"/>
                                <w:i/>
                                <w:sz w:val="18"/>
                                <w:szCs w:val="18"/>
                              </w:rPr>
                            </w:pPr>
                            <w:r w:rsidRPr="002B1999">
                              <w:rPr>
                                <w:rFonts w:asciiTheme="minorHAnsi" w:hAnsiTheme="minorHAnsi"/>
                                <w:i/>
                                <w:sz w:val="18"/>
                                <w:szCs w:val="18"/>
                              </w:rPr>
                              <w:t xml:space="preserve">In the next coming weeks we will be having our annual KIPP Cares Week and will be reaching out to parents to be a part of the pot luck lunches and help out at the dance.  If you are interested in helping </w:t>
                            </w:r>
                            <w:r w:rsidR="0097740A" w:rsidRPr="002B1999">
                              <w:rPr>
                                <w:rFonts w:asciiTheme="minorHAnsi" w:hAnsiTheme="minorHAnsi"/>
                                <w:i/>
                                <w:sz w:val="18"/>
                                <w:szCs w:val="18"/>
                              </w:rPr>
                              <w:t>out,</w:t>
                            </w:r>
                            <w:r w:rsidRPr="002B1999">
                              <w:rPr>
                                <w:rFonts w:asciiTheme="minorHAnsi" w:hAnsiTheme="minorHAnsi"/>
                                <w:i/>
                                <w:sz w:val="18"/>
                                <w:szCs w:val="18"/>
                              </w:rPr>
                              <w:t xml:space="preserve"> please reach out to Mrs. Garcia (408) 655-9011) so we can plan ahead and ensure we have enough parent volunteers for the potlucks and dance.  In advance, thank you to our parents who have been so kind and responsive to our school needs this year so far!</w:t>
                            </w:r>
                          </w:p>
                          <w:p w14:paraId="703D7748" w14:textId="77777777" w:rsidR="009301E5" w:rsidRPr="002B1999" w:rsidRDefault="009301E5" w:rsidP="00193619">
                            <w:pPr>
                              <w:jc w:val="center"/>
                              <w:rPr>
                                <w:rFonts w:ascii="Calibri" w:hAnsi="Calibri"/>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79896B78" id="_x0000_t62" coordsize="21600,21600" o:spt="62" adj="1350,25920" path="m3600,0qx0,3600l0@8@12@24,0@9,,18000qy3600,21600l@6,21600@15@27@7,21600,18000,21600qx21600,18000l21600@9@18@30,21600@8,21600,3600qy18000,0l@7,0@21@33@6,0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 o:spid="_x0000_s1026" type="#_x0000_t62" style="position:absolute;left:0;text-align:left;margin-left:343.05pt;margin-top:8.9pt;width:215.75pt;height:17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" adj="-3241,20039">
                <v:shadow on="t" color="#00b050" opacity=".5" mv:blur="0" offset="6pt,-6pt"/>
                <v:textbox>
                  <w:txbxContent>
                    <w:p w14:paraId="7551917D" w14:textId="77777777" w:rsidR="00143A9F" w:rsidRDefault="00143A9F" w:rsidP="00143A9F">
                      <w:pPr>
                        <w:jc w:val="center"/>
                        <w:rPr>
                          <w:rFonts w:ascii="Calibri" w:hAnsi="Calibri"/>
                          <w:b/>
                          <w:i/>
                          <w:sz w:val="22"/>
                          <w:szCs w:val="22"/>
                        </w:rPr>
                      </w:pPr>
                      <w:r>
                        <w:rPr>
                          <w:noProof/>
                          <w:sz w:val="22"/>
                          <w:szCs w:val="22"/>
                        </w:rPr>
                        <w:drawing>
                          <wp:inline distT="0" distB="0" distL="0" distR="0" wp14:anchorId="650100A2" wp14:editId="72822C01">
                            <wp:extent cx="314325" cy="314325"/>
                            <wp:effectExtent l="0" t="0" r="9525" b="9525"/>
                            <wp:docPr id="13" name="Picture 13" descr="C:\Users\jtang\AppData\Local\Microsoft\Windows\Temporary Internet Files\Content.IE5\O6FKZT3C\MP9004490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tang\AppData\Local\Microsoft\Windows\Temporary Internet Files\Content.IE5\O6FKZT3C\MP900449072[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r w:rsidRPr="00E74C90">
                        <w:rPr>
                          <w:rFonts w:ascii="Calibri" w:hAnsi="Calibri"/>
                          <w:b/>
                          <w:i/>
                          <w:sz w:val="22"/>
                          <w:szCs w:val="22"/>
                        </w:rPr>
                        <w:t>Principal’s Corner</w:t>
                      </w:r>
                      <w:r>
                        <w:rPr>
                          <w:noProof/>
                          <w:sz w:val="22"/>
                          <w:szCs w:val="22"/>
                        </w:rPr>
                        <w:drawing>
                          <wp:inline distT="0" distB="0" distL="0" distR="0" wp14:anchorId="06DF0473" wp14:editId="34BA5A6A">
                            <wp:extent cx="314325" cy="314325"/>
                            <wp:effectExtent l="0" t="0" r="9525" b="9525"/>
                            <wp:docPr id="14" name="Picture 14" descr="C:\Users\jtang\AppData\Local\Microsoft\Windows\Temporary Internet Files\Content.IE5\O6FKZT3C\MP9004490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tang\AppData\Local\Microsoft\Windows\Temporary Internet Files\Content.IE5\O6FKZT3C\MP900449072[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p>
                    <w:p w14:paraId="1E322A1B" w14:textId="49ADF0CB" w:rsidR="002B1999" w:rsidRPr="002B1999" w:rsidRDefault="002B1999" w:rsidP="002B1999">
                      <w:pPr>
                        <w:jc w:val="center"/>
                        <w:rPr>
                          <w:rFonts w:asciiTheme="minorHAnsi" w:hAnsiTheme="minorHAnsi"/>
                          <w:i/>
                          <w:sz w:val="18"/>
                          <w:szCs w:val="18"/>
                        </w:rPr>
                      </w:pPr>
                      <w:r w:rsidRPr="002B1999">
                        <w:rPr>
                          <w:rFonts w:asciiTheme="minorHAnsi" w:hAnsiTheme="minorHAnsi"/>
                          <w:i/>
                          <w:sz w:val="18"/>
                          <w:szCs w:val="18"/>
                        </w:rPr>
                        <w:t xml:space="preserve">In the next coming weeks we will be having our annual KIPP Cares Week and will be reaching out to parents to be a part of the pot luck lunches and help out at the dance.  If you are interested in helping </w:t>
                      </w:r>
                      <w:r w:rsidR="0097740A" w:rsidRPr="002B1999">
                        <w:rPr>
                          <w:rFonts w:asciiTheme="minorHAnsi" w:hAnsiTheme="minorHAnsi"/>
                          <w:i/>
                          <w:sz w:val="18"/>
                          <w:szCs w:val="18"/>
                        </w:rPr>
                        <w:t>out,</w:t>
                      </w:r>
                      <w:r w:rsidRPr="002B1999">
                        <w:rPr>
                          <w:rFonts w:asciiTheme="minorHAnsi" w:hAnsiTheme="minorHAnsi"/>
                          <w:i/>
                          <w:sz w:val="18"/>
                          <w:szCs w:val="18"/>
                        </w:rPr>
                        <w:t xml:space="preserve"> please reach out to Mrs. Garcia (408) 655-9011) so we can plan ahead and ensure we have enough parent volunteers for the potlucks and dance.  In advance, thank you to our parents who have been so kind and responsive to our school needs this year so far!</w:t>
                      </w:r>
                    </w:p>
                    <w:p w14:paraId="703D7748" w14:textId="77777777" w:rsidR="009301E5" w:rsidRPr="002B1999" w:rsidRDefault="009301E5" w:rsidP="00193619">
                      <w:pPr>
                        <w:jc w:val="center"/>
                        <w:rPr>
                          <w:rFonts w:ascii="Calibri" w:hAnsi="Calibri"/>
                          <w:sz w:val="20"/>
                          <w:szCs w:val="20"/>
                        </w:rPr>
                      </w:pPr>
                    </w:p>
                  </w:txbxContent>
                </v:textbox>
              </v:shape>
            </w:pict>
          </mc:Fallback>
        </mc:AlternateContent>
      </w:r>
    </w:p>
    <w:p w14:paraId="5A8B4DF8" w14:textId="32C77E86" w:rsidR="00143A9F" w:rsidRPr="00E74C90" w:rsidRDefault="00143A9F" w:rsidP="00DF4BD9">
      <w:pPr>
        <w:jc w:val="center"/>
        <w:rPr>
          <w:rFonts w:ascii="Calibri" w:hAnsi="Calibri" w:cs="Arial"/>
          <w:b/>
          <w:sz w:val="28"/>
          <w:szCs w:val="28"/>
        </w:rPr>
      </w:pPr>
      <w:r w:rsidRPr="00E74C90">
        <w:rPr>
          <w:rFonts w:ascii="Calibri" w:hAnsi="Calibri" w:cs="Arial"/>
          <w:b/>
          <w:sz w:val="28"/>
          <w:szCs w:val="28"/>
        </w:rPr>
        <w:t>WEEKLY BULLETIN</w:t>
      </w:r>
    </w:p>
    <w:p w14:paraId="2D3B08A0" w14:textId="719F88AE" w:rsidR="00143A9F" w:rsidRPr="00E74C90" w:rsidRDefault="00143A9F" w:rsidP="00143A9F">
      <w:pPr>
        <w:jc w:val="center"/>
        <w:rPr>
          <w:rFonts w:ascii="Calibri" w:hAnsi="Calibri" w:cs="Arial"/>
          <w:b/>
          <w:sz w:val="22"/>
          <w:szCs w:val="22"/>
        </w:rPr>
      </w:pPr>
      <w:r>
        <w:rPr>
          <w:rFonts w:ascii="Calibri" w:hAnsi="Calibri" w:cs="Arial"/>
          <w:b/>
          <w:sz w:val="22"/>
          <w:szCs w:val="22"/>
        </w:rPr>
        <w:t>2016-17</w:t>
      </w:r>
    </w:p>
    <w:p w14:paraId="4CC69A52" w14:textId="37FDBFCB" w:rsidR="00143A9F" w:rsidRPr="008621E7" w:rsidRDefault="004E180A" w:rsidP="00143A9F">
      <w:pPr>
        <w:jc w:val="center"/>
        <w:rPr>
          <w:rFonts w:ascii="Calibri" w:hAnsi="Calibri" w:cs="Arial"/>
          <w:b/>
          <w:sz w:val="22"/>
          <w:szCs w:val="22"/>
        </w:rPr>
      </w:pPr>
      <w:r>
        <w:rPr>
          <w:rFonts w:ascii="Calibri" w:hAnsi="Calibri" w:cs="Arial"/>
          <w:b/>
          <w:sz w:val="22"/>
          <w:szCs w:val="22"/>
        </w:rPr>
        <w:t>Jan. 26</w:t>
      </w:r>
      <w:r w:rsidR="00FF44A4">
        <w:rPr>
          <w:rFonts w:ascii="Calibri" w:hAnsi="Calibri" w:cs="Arial"/>
          <w:b/>
          <w:sz w:val="22"/>
          <w:szCs w:val="22"/>
        </w:rPr>
        <w:t>,</w:t>
      </w:r>
      <w:r w:rsidR="004C37D7">
        <w:rPr>
          <w:rFonts w:ascii="Calibri" w:hAnsi="Calibri" w:cs="Arial"/>
          <w:b/>
          <w:sz w:val="22"/>
          <w:szCs w:val="22"/>
        </w:rPr>
        <w:t xml:space="preserve"> 2017</w:t>
      </w:r>
    </w:p>
    <w:p w14:paraId="7A1B1E77" w14:textId="5B1367EA" w:rsidR="00143A9F" w:rsidRPr="00752C09" w:rsidRDefault="00143A9F" w:rsidP="00143A9F">
      <w:pPr>
        <w:rPr>
          <w:rFonts w:ascii="Calibri" w:hAnsi="Calibri" w:cs="Arial"/>
          <w:sz w:val="21"/>
          <w:szCs w:val="19"/>
        </w:rPr>
      </w:pPr>
      <w:r w:rsidRPr="00752C09">
        <w:rPr>
          <w:rFonts w:ascii="Calibri" w:hAnsi="Calibri" w:cs="Arial"/>
          <w:b/>
          <w:sz w:val="21"/>
          <w:szCs w:val="19"/>
          <w:u w:val="single"/>
        </w:rPr>
        <w:t>Calendar of Upcoming Events</w:t>
      </w:r>
      <w:r w:rsidRPr="00752C09">
        <w:rPr>
          <w:rFonts w:ascii="Calibri" w:hAnsi="Calibri" w:cs="Arial"/>
          <w:sz w:val="21"/>
          <w:szCs w:val="19"/>
        </w:rPr>
        <w:tab/>
      </w:r>
    </w:p>
    <w:p w14:paraId="1DE0C91D" w14:textId="137A6D01" w:rsidR="009301E5" w:rsidRPr="002B1999" w:rsidRDefault="009301E5" w:rsidP="00193619">
      <w:pPr>
        <w:rPr>
          <w:rFonts w:asciiTheme="minorHAnsi" w:hAnsiTheme="minorHAnsi" w:cstheme="minorHAnsi"/>
          <w:b/>
          <w:sz w:val="18"/>
          <w:szCs w:val="19"/>
        </w:rPr>
      </w:pPr>
      <w:r w:rsidRPr="002B1999">
        <w:rPr>
          <w:rFonts w:asciiTheme="minorHAnsi" w:hAnsiTheme="minorHAnsi" w:cstheme="minorHAnsi"/>
          <w:sz w:val="18"/>
          <w:szCs w:val="19"/>
        </w:rPr>
        <w:t>Jan. 27</w:t>
      </w:r>
      <w:r w:rsidRPr="002B1999">
        <w:rPr>
          <w:rFonts w:asciiTheme="minorHAnsi" w:hAnsiTheme="minorHAnsi" w:cstheme="minorHAnsi"/>
          <w:sz w:val="18"/>
          <w:szCs w:val="19"/>
        </w:rPr>
        <w:tab/>
      </w:r>
      <w:r w:rsidRPr="002B1999">
        <w:rPr>
          <w:rFonts w:asciiTheme="minorHAnsi" w:hAnsiTheme="minorHAnsi" w:cstheme="minorHAnsi"/>
          <w:sz w:val="18"/>
          <w:szCs w:val="19"/>
        </w:rPr>
        <w:tab/>
      </w:r>
      <w:r w:rsidRPr="002B1999">
        <w:rPr>
          <w:rFonts w:asciiTheme="minorHAnsi" w:hAnsiTheme="minorHAnsi" w:cstheme="minorHAnsi"/>
          <w:b/>
          <w:sz w:val="18"/>
          <w:szCs w:val="19"/>
        </w:rPr>
        <w:t>No School – Staff Professional Development Day</w:t>
      </w:r>
    </w:p>
    <w:p w14:paraId="3508DC51" w14:textId="2FF8CDB1" w:rsidR="009F5D14" w:rsidRPr="002B1999" w:rsidRDefault="009F5D14" w:rsidP="00193619">
      <w:pPr>
        <w:rPr>
          <w:rFonts w:asciiTheme="minorHAnsi" w:hAnsiTheme="minorHAnsi" w:cstheme="minorHAnsi"/>
          <w:sz w:val="18"/>
          <w:szCs w:val="19"/>
        </w:rPr>
      </w:pPr>
      <w:r w:rsidRPr="002B1999">
        <w:rPr>
          <w:rFonts w:asciiTheme="minorHAnsi" w:hAnsiTheme="minorHAnsi" w:cstheme="minorHAnsi"/>
          <w:sz w:val="18"/>
          <w:szCs w:val="19"/>
        </w:rPr>
        <w:t>Jan. 30-Feb 3</w:t>
      </w:r>
      <w:r w:rsidRPr="002B1999">
        <w:rPr>
          <w:rFonts w:asciiTheme="minorHAnsi" w:hAnsiTheme="minorHAnsi" w:cstheme="minorHAnsi"/>
          <w:sz w:val="18"/>
          <w:szCs w:val="19"/>
        </w:rPr>
        <w:tab/>
        <w:t>Spirit Week</w:t>
      </w:r>
    </w:p>
    <w:p w14:paraId="5C7F099D" w14:textId="5D22EA7F" w:rsidR="00193508" w:rsidRPr="002B1999" w:rsidRDefault="009F5D14" w:rsidP="00193619">
      <w:pPr>
        <w:rPr>
          <w:rFonts w:asciiTheme="minorHAnsi" w:hAnsiTheme="minorHAnsi" w:cstheme="minorHAnsi"/>
          <w:sz w:val="18"/>
          <w:szCs w:val="19"/>
        </w:rPr>
      </w:pPr>
      <w:r w:rsidRPr="002B1999">
        <w:rPr>
          <w:rFonts w:asciiTheme="minorHAnsi" w:hAnsiTheme="minorHAnsi" w:cstheme="minorHAnsi"/>
          <w:sz w:val="18"/>
          <w:szCs w:val="19"/>
        </w:rPr>
        <w:t>Feb. 2</w:t>
      </w:r>
      <w:r w:rsidRPr="002B1999">
        <w:rPr>
          <w:rFonts w:asciiTheme="minorHAnsi" w:hAnsiTheme="minorHAnsi" w:cstheme="minorHAnsi"/>
          <w:sz w:val="18"/>
          <w:szCs w:val="19"/>
        </w:rPr>
        <w:tab/>
      </w:r>
      <w:r w:rsidRPr="002B1999">
        <w:rPr>
          <w:rFonts w:asciiTheme="minorHAnsi" w:hAnsiTheme="minorHAnsi" w:cstheme="minorHAnsi"/>
          <w:sz w:val="18"/>
          <w:szCs w:val="19"/>
        </w:rPr>
        <w:tab/>
        <w:t xml:space="preserve">Principal’s Mid-Year Update, 4:15pm </w:t>
      </w:r>
    </w:p>
    <w:p w14:paraId="23F3AF5B" w14:textId="569B0508" w:rsidR="009F5D14" w:rsidRPr="002B1999" w:rsidRDefault="009F5D14" w:rsidP="00193619">
      <w:pPr>
        <w:rPr>
          <w:rFonts w:asciiTheme="minorHAnsi" w:hAnsiTheme="minorHAnsi" w:cstheme="minorHAnsi"/>
          <w:sz w:val="18"/>
          <w:szCs w:val="19"/>
        </w:rPr>
      </w:pPr>
      <w:r w:rsidRPr="002B1999">
        <w:rPr>
          <w:rFonts w:asciiTheme="minorHAnsi" w:hAnsiTheme="minorHAnsi" w:cstheme="minorHAnsi"/>
          <w:sz w:val="18"/>
          <w:szCs w:val="19"/>
        </w:rPr>
        <w:t xml:space="preserve">Feb. 4 </w:t>
      </w:r>
      <w:r w:rsidRPr="002B1999">
        <w:rPr>
          <w:rFonts w:asciiTheme="minorHAnsi" w:hAnsiTheme="minorHAnsi" w:cstheme="minorHAnsi"/>
          <w:sz w:val="18"/>
          <w:szCs w:val="19"/>
        </w:rPr>
        <w:tab/>
      </w:r>
      <w:r w:rsidRPr="002B1999">
        <w:rPr>
          <w:rFonts w:asciiTheme="minorHAnsi" w:hAnsiTheme="minorHAnsi" w:cstheme="minorHAnsi"/>
          <w:sz w:val="18"/>
          <w:szCs w:val="19"/>
        </w:rPr>
        <w:tab/>
        <w:t>Saturday School, 9-11am</w:t>
      </w:r>
    </w:p>
    <w:p w14:paraId="1F8AFB95" w14:textId="4E5B69B9" w:rsidR="009F5D14" w:rsidRPr="002B1999" w:rsidRDefault="009F5D14" w:rsidP="00193619">
      <w:pPr>
        <w:rPr>
          <w:rFonts w:asciiTheme="minorHAnsi" w:hAnsiTheme="minorHAnsi" w:cstheme="minorHAnsi"/>
          <w:sz w:val="18"/>
          <w:szCs w:val="19"/>
        </w:rPr>
      </w:pPr>
      <w:r w:rsidRPr="002B1999">
        <w:rPr>
          <w:rFonts w:asciiTheme="minorHAnsi" w:hAnsiTheme="minorHAnsi" w:cstheme="minorHAnsi"/>
          <w:sz w:val="18"/>
          <w:szCs w:val="19"/>
        </w:rPr>
        <w:t>Feb. 9</w:t>
      </w:r>
      <w:r w:rsidRPr="002B1999">
        <w:rPr>
          <w:rFonts w:asciiTheme="minorHAnsi" w:hAnsiTheme="minorHAnsi" w:cstheme="minorHAnsi"/>
          <w:sz w:val="18"/>
          <w:szCs w:val="19"/>
        </w:rPr>
        <w:tab/>
      </w:r>
      <w:r w:rsidRPr="002B1999">
        <w:rPr>
          <w:rFonts w:asciiTheme="minorHAnsi" w:hAnsiTheme="minorHAnsi" w:cstheme="minorHAnsi"/>
          <w:sz w:val="18"/>
          <w:szCs w:val="19"/>
        </w:rPr>
        <w:tab/>
        <w:t>KPA Meeting, 4:15pm</w:t>
      </w:r>
    </w:p>
    <w:p w14:paraId="31E236C1" w14:textId="141CEEFB" w:rsidR="009F5D14" w:rsidRPr="002B1999" w:rsidRDefault="009F5D14" w:rsidP="00193619">
      <w:pPr>
        <w:rPr>
          <w:rFonts w:asciiTheme="minorHAnsi" w:hAnsiTheme="minorHAnsi" w:cstheme="minorHAnsi"/>
          <w:sz w:val="18"/>
          <w:szCs w:val="19"/>
        </w:rPr>
      </w:pPr>
      <w:r w:rsidRPr="002B1999">
        <w:rPr>
          <w:rFonts w:asciiTheme="minorHAnsi" w:hAnsiTheme="minorHAnsi" w:cstheme="minorHAnsi"/>
          <w:sz w:val="18"/>
          <w:szCs w:val="19"/>
        </w:rPr>
        <w:t>Feb. 13-17</w:t>
      </w:r>
      <w:r w:rsidRPr="002B1999">
        <w:rPr>
          <w:rFonts w:asciiTheme="minorHAnsi" w:hAnsiTheme="minorHAnsi" w:cstheme="minorHAnsi"/>
          <w:sz w:val="18"/>
          <w:szCs w:val="19"/>
        </w:rPr>
        <w:tab/>
        <w:t>KIPP Cares Week</w:t>
      </w:r>
    </w:p>
    <w:p w14:paraId="76F7D6F7" w14:textId="719F9F62" w:rsidR="009F5D14" w:rsidRPr="002B1999" w:rsidRDefault="009F5D14" w:rsidP="00193619">
      <w:pPr>
        <w:rPr>
          <w:rFonts w:asciiTheme="minorHAnsi" w:hAnsiTheme="minorHAnsi" w:cstheme="minorHAnsi"/>
          <w:sz w:val="18"/>
          <w:szCs w:val="19"/>
        </w:rPr>
      </w:pPr>
      <w:r w:rsidRPr="002B1999">
        <w:rPr>
          <w:rFonts w:asciiTheme="minorHAnsi" w:hAnsiTheme="minorHAnsi" w:cstheme="minorHAnsi"/>
          <w:sz w:val="18"/>
          <w:szCs w:val="19"/>
        </w:rPr>
        <w:t>Feb 17</w:t>
      </w:r>
      <w:r w:rsidRPr="002B1999">
        <w:rPr>
          <w:rFonts w:asciiTheme="minorHAnsi" w:hAnsiTheme="minorHAnsi" w:cstheme="minorHAnsi"/>
          <w:sz w:val="18"/>
          <w:szCs w:val="19"/>
        </w:rPr>
        <w:tab/>
      </w:r>
      <w:r w:rsidRPr="002B1999">
        <w:rPr>
          <w:rFonts w:asciiTheme="minorHAnsi" w:hAnsiTheme="minorHAnsi" w:cstheme="minorHAnsi"/>
          <w:sz w:val="18"/>
          <w:szCs w:val="19"/>
        </w:rPr>
        <w:tab/>
        <w:t>KIPP Cares Dance</w:t>
      </w:r>
    </w:p>
    <w:p w14:paraId="230F0575" w14:textId="4D671721" w:rsidR="004F1550" w:rsidRPr="002B1999" w:rsidRDefault="009F5D14" w:rsidP="002B1999">
      <w:pPr>
        <w:rPr>
          <w:rFonts w:asciiTheme="minorHAnsi" w:hAnsiTheme="minorHAnsi" w:cstheme="minorHAnsi"/>
          <w:sz w:val="18"/>
          <w:szCs w:val="19"/>
        </w:rPr>
      </w:pPr>
      <w:r w:rsidRPr="002B1999">
        <w:rPr>
          <w:rFonts w:asciiTheme="minorHAnsi" w:hAnsiTheme="minorHAnsi" w:cstheme="minorHAnsi"/>
          <w:sz w:val="18"/>
          <w:szCs w:val="19"/>
        </w:rPr>
        <w:t>Feb. 21-25</w:t>
      </w:r>
      <w:r w:rsidRPr="002B1999">
        <w:rPr>
          <w:rFonts w:asciiTheme="minorHAnsi" w:hAnsiTheme="minorHAnsi" w:cstheme="minorHAnsi"/>
          <w:sz w:val="18"/>
          <w:szCs w:val="19"/>
        </w:rPr>
        <w:tab/>
        <w:t>President’s Week – No School</w:t>
      </w:r>
    </w:p>
    <w:p w14:paraId="06EF1BBE" w14:textId="77777777" w:rsidR="002B1999" w:rsidRPr="002B1999" w:rsidRDefault="002B1999" w:rsidP="002B1999">
      <w:pPr>
        <w:rPr>
          <w:rFonts w:asciiTheme="minorHAnsi" w:hAnsiTheme="minorHAnsi" w:cstheme="minorHAnsi"/>
          <w:sz w:val="21"/>
          <w:szCs w:val="19"/>
        </w:rPr>
      </w:pPr>
    </w:p>
    <w:p w14:paraId="14EBA7D7" w14:textId="16D6143F" w:rsidR="00380057" w:rsidRPr="002B1999" w:rsidRDefault="004E180A" w:rsidP="002B1999">
      <w:pPr>
        <w:pStyle w:val="NormalWeb"/>
        <w:shd w:val="clear" w:color="auto" w:fill="FFFFFF"/>
        <w:spacing w:before="0" w:beforeAutospacing="0" w:after="200" w:afterAutospacing="0"/>
        <w:rPr>
          <w:rFonts w:asciiTheme="minorHAnsi" w:hAnsiTheme="minorHAnsi"/>
          <w:b/>
          <w:sz w:val="19"/>
          <w:szCs w:val="19"/>
          <w:u w:val="single"/>
        </w:rPr>
      </w:pPr>
      <w:r w:rsidRPr="002B1999">
        <w:rPr>
          <w:rFonts w:ascii="Calibri" w:hAnsi="Calibri" w:cs="Arial"/>
          <w:b/>
          <w:color w:val="000000"/>
          <w:sz w:val="19"/>
          <w:szCs w:val="19"/>
          <w:u w:val="single"/>
        </w:rPr>
        <w:t>Cell Phone Policy for Heartwood</w:t>
      </w:r>
      <w:r w:rsidR="004F1550" w:rsidRPr="002B1999">
        <w:rPr>
          <w:rFonts w:ascii="Calibri" w:hAnsi="Calibri" w:cs="Arial"/>
          <w:b/>
          <w:color w:val="000000"/>
          <w:sz w:val="19"/>
          <w:szCs w:val="19"/>
          <w:u w:val="single"/>
        </w:rPr>
        <w:br/>
      </w:r>
      <w:r w:rsidR="004F1550" w:rsidRPr="002B1999">
        <w:rPr>
          <w:rFonts w:ascii="Calibri" w:hAnsi="Calibri" w:cs="Arial"/>
          <w:color w:val="000000"/>
          <w:sz w:val="19"/>
          <w:szCs w:val="19"/>
        </w:rPr>
        <w:t xml:space="preserve">This week we had several students not following our cell phone policy which has resulted in phones being confiscated.  Please note that Heartwood has created a policy in order to ensure students are most focused in class and not distracted by their phones.  Unfortunately, we have experienced students using social media at school and posting images from the classroom.  This is clearly a disruption to learning.  Furthermore, students posting images of other students and staff without permission </w:t>
      </w:r>
      <w:r w:rsidR="00E12775" w:rsidRPr="002B1999">
        <w:rPr>
          <w:rFonts w:ascii="Calibri" w:hAnsi="Calibri" w:cs="Arial"/>
          <w:color w:val="000000"/>
          <w:sz w:val="19"/>
          <w:szCs w:val="19"/>
        </w:rPr>
        <w:t xml:space="preserve">poses a risk to student </w:t>
      </w:r>
      <w:r w:rsidR="002B1999" w:rsidRPr="002B1999">
        <w:rPr>
          <w:rFonts w:ascii="Calibri" w:hAnsi="Calibri" w:cs="Arial"/>
          <w:color w:val="000000"/>
          <w:sz w:val="19"/>
          <w:szCs w:val="19"/>
        </w:rPr>
        <w:t>safety which</w:t>
      </w:r>
      <w:r w:rsidR="004F1550" w:rsidRPr="002B1999">
        <w:rPr>
          <w:rFonts w:ascii="Calibri" w:hAnsi="Calibri" w:cs="Arial"/>
          <w:color w:val="000000"/>
          <w:sz w:val="19"/>
          <w:szCs w:val="19"/>
        </w:rPr>
        <w:t xml:space="preserve"> can lead to further consequences.  Please see below our policy in regards to cell phon</w:t>
      </w:r>
      <w:r w:rsidR="002B1999" w:rsidRPr="002B1999">
        <w:rPr>
          <w:rFonts w:ascii="Calibri" w:hAnsi="Calibri" w:cs="Arial"/>
          <w:color w:val="000000"/>
          <w:sz w:val="19"/>
          <w:szCs w:val="19"/>
        </w:rPr>
        <w:t>es.  If you have a student who b</w:t>
      </w:r>
      <w:r w:rsidR="004F1550" w:rsidRPr="002B1999">
        <w:rPr>
          <w:rFonts w:ascii="Calibri" w:hAnsi="Calibri" w:cs="Arial"/>
          <w:color w:val="000000"/>
          <w:sz w:val="19"/>
          <w:szCs w:val="19"/>
        </w:rPr>
        <w:t xml:space="preserve">rings a cell phone to school, please make sure to review the policy below </w:t>
      </w:r>
      <w:r w:rsidR="002B1999" w:rsidRPr="002B1999">
        <w:rPr>
          <w:rFonts w:ascii="Calibri" w:hAnsi="Calibri" w:cs="Arial"/>
          <w:color w:val="000000"/>
          <w:sz w:val="19"/>
          <w:szCs w:val="19"/>
        </w:rPr>
        <w:t>to ensure your student is following school procedure</w:t>
      </w:r>
      <w:r w:rsidR="004F1550" w:rsidRPr="002B1999">
        <w:rPr>
          <w:rFonts w:ascii="Calibri" w:hAnsi="Calibri" w:cs="Arial"/>
          <w:color w:val="000000"/>
          <w:sz w:val="19"/>
          <w:szCs w:val="19"/>
        </w:rPr>
        <w:t>.</w:t>
      </w:r>
      <w:r w:rsidR="004F1550" w:rsidRPr="002B1999">
        <w:rPr>
          <w:rFonts w:ascii="Calibri" w:hAnsi="Calibri" w:cs="Arial"/>
          <w:color w:val="000000"/>
          <w:sz w:val="20"/>
          <w:szCs w:val="20"/>
        </w:rPr>
        <w:t xml:space="preserve">  </w:t>
      </w:r>
      <w:r w:rsidR="002B1999">
        <w:rPr>
          <w:rFonts w:ascii="Calibri" w:hAnsi="Calibri" w:cs="Arial"/>
          <w:color w:val="000000"/>
          <w:sz w:val="20"/>
          <w:szCs w:val="20"/>
        </w:rPr>
        <w:br/>
      </w:r>
      <w:r w:rsidR="002B1999" w:rsidRPr="002B1999">
        <w:rPr>
          <w:rFonts w:ascii="Calibri" w:hAnsi="Calibri" w:cs="Arial"/>
          <w:color w:val="000000"/>
          <w:sz w:val="10"/>
          <w:szCs w:val="10"/>
        </w:rPr>
        <w:br/>
      </w:r>
      <w:r w:rsidR="00990C2E" w:rsidRPr="002B1999">
        <w:rPr>
          <w:rFonts w:asciiTheme="minorHAnsi" w:hAnsiTheme="minorHAnsi"/>
          <w:b/>
          <w:sz w:val="16"/>
          <w:szCs w:val="16"/>
        </w:rPr>
        <w:t>Student Cell Phone and Telephone Use</w:t>
      </w:r>
      <w:r w:rsidR="00E12775" w:rsidRPr="002B1999">
        <w:rPr>
          <w:rFonts w:asciiTheme="minorHAnsi" w:hAnsiTheme="minorHAnsi"/>
          <w:sz w:val="16"/>
          <w:szCs w:val="16"/>
        </w:rPr>
        <w:br/>
      </w:r>
      <w:r w:rsidR="00990C2E" w:rsidRPr="002B1999">
        <w:rPr>
          <w:rFonts w:asciiTheme="minorHAnsi" w:eastAsia="Calibri" w:hAnsiTheme="minorHAnsi" w:cs="Calibri"/>
          <w:i/>
          <w:sz w:val="16"/>
          <w:szCs w:val="16"/>
        </w:rPr>
        <w:t xml:space="preserve">“In order for students to bring cell phones on campus, parents must request permission by completing and submitting a Cell Phone Request Form to the Grade Level Team Leader.  If granted permission, all cell phones must be turned into the designated location before the start of school. Students are responsible for picking up their phones within 15 minutes after end of the day. Any phone not picked up by the end of the school day will be locked up in a safe place for the night. </w:t>
      </w:r>
      <w:r w:rsidR="002B1999" w:rsidRPr="002B1999">
        <w:rPr>
          <w:rFonts w:asciiTheme="minorHAnsi" w:eastAsia="Calibri" w:hAnsiTheme="minorHAnsi" w:cs="Calibri"/>
          <w:i/>
          <w:sz w:val="16"/>
          <w:szCs w:val="16"/>
        </w:rPr>
        <w:br/>
      </w:r>
      <w:r w:rsidR="00990C2E" w:rsidRPr="002B1999">
        <w:rPr>
          <w:rFonts w:asciiTheme="minorHAnsi" w:eastAsia="Calibri" w:hAnsiTheme="minorHAnsi" w:cs="Calibri"/>
          <w:i/>
          <w:sz w:val="16"/>
          <w:szCs w:val="16"/>
        </w:rPr>
        <w:t>KIPP Heartwood Academy will not be held liable for any damage or loss of the above-mentioned items.  Students who choose to bring a cell phone to school without permission will receive appropriate deductions from their paychecks/infraction logs and the cell phone will be confiscated.  The cell phone will only then be released to a parent/guardian in person by Office Staff on the last day of the school year.”</w:t>
      </w:r>
      <w:r w:rsidR="002B1999" w:rsidRPr="002B1999">
        <w:rPr>
          <w:rFonts w:asciiTheme="minorHAnsi" w:hAnsiTheme="minorHAnsi" w:cs="Arial"/>
          <w:color w:val="000000"/>
          <w:sz w:val="10"/>
          <w:szCs w:val="10"/>
        </w:rPr>
        <w:br/>
      </w:r>
      <w:r w:rsidR="002B1999" w:rsidRPr="002B1999">
        <w:rPr>
          <w:rFonts w:asciiTheme="minorHAnsi" w:hAnsiTheme="minorHAnsi" w:cs="Arial"/>
          <w:color w:val="000000"/>
          <w:sz w:val="10"/>
          <w:szCs w:val="10"/>
        </w:rPr>
        <w:br/>
      </w:r>
      <w:r w:rsidRPr="002B1999">
        <w:rPr>
          <w:rFonts w:ascii="Calibri" w:hAnsi="Calibri" w:cs="Arial"/>
          <w:b/>
          <w:color w:val="000000"/>
          <w:sz w:val="19"/>
          <w:szCs w:val="19"/>
          <w:u w:val="single"/>
        </w:rPr>
        <w:t>Heartwood Application Deadline Approaching</w:t>
      </w:r>
      <w:r w:rsidRPr="002B1999">
        <w:rPr>
          <w:rFonts w:ascii="Arial" w:hAnsi="Arial" w:cs="Arial"/>
          <w:b/>
          <w:color w:val="222222"/>
          <w:sz w:val="19"/>
          <w:szCs w:val="19"/>
          <w:u w:val="single"/>
        </w:rPr>
        <w:br/>
      </w:r>
      <w:r w:rsidRPr="002B1999">
        <w:rPr>
          <w:rFonts w:ascii="Calibri" w:hAnsi="Calibri" w:cs="Arial"/>
          <w:color w:val="000000"/>
          <w:sz w:val="19"/>
          <w:szCs w:val="19"/>
        </w:rPr>
        <w:t>This is a reminder that KIPP Heartwood Academy is currently accepting application for the 5</w:t>
      </w:r>
      <w:r w:rsidRPr="002B1999">
        <w:rPr>
          <w:rFonts w:ascii="Calibri" w:hAnsi="Calibri" w:cs="Arial"/>
          <w:color w:val="000000"/>
          <w:sz w:val="19"/>
          <w:szCs w:val="19"/>
          <w:vertAlign w:val="superscript"/>
        </w:rPr>
        <w:t>th</w:t>
      </w:r>
      <w:r w:rsidRPr="002B1999">
        <w:rPr>
          <w:rFonts w:ascii="Calibri" w:hAnsi="Calibri" w:cs="Arial"/>
          <w:color w:val="000000"/>
          <w:sz w:val="19"/>
          <w:szCs w:val="19"/>
        </w:rPr>
        <w:t>, 6</w:t>
      </w:r>
      <w:r w:rsidRPr="002B1999">
        <w:rPr>
          <w:rFonts w:ascii="Calibri" w:hAnsi="Calibri" w:cs="Arial"/>
          <w:color w:val="000000"/>
          <w:sz w:val="19"/>
          <w:szCs w:val="19"/>
          <w:vertAlign w:val="superscript"/>
        </w:rPr>
        <w:t>th</w:t>
      </w:r>
      <w:r w:rsidRPr="002B1999">
        <w:rPr>
          <w:rFonts w:ascii="Calibri" w:hAnsi="Calibri" w:cs="Arial"/>
          <w:color w:val="000000"/>
          <w:sz w:val="19"/>
          <w:szCs w:val="19"/>
        </w:rPr>
        <w:t>, 7</w:t>
      </w:r>
      <w:r w:rsidRPr="002B1999">
        <w:rPr>
          <w:rFonts w:ascii="Calibri" w:hAnsi="Calibri" w:cs="Arial"/>
          <w:color w:val="000000"/>
          <w:sz w:val="19"/>
          <w:szCs w:val="19"/>
          <w:vertAlign w:val="superscript"/>
        </w:rPr>
        <w:t>th</w:t>
      </w:r>
      <w:r w:rsidRPr="002B1999">
        <w:rPr>
          <w:rStyle w:val="apple-converted-space"/>
          <w:rFonts w:ascii="Calibri" w:hAnsi="Calibri" w:cs="Arial"/>
          <w:color w:val="000000"/>
          <w:sz w:val="19"/>
          <w:szCs w:val="19"/>
        </w:rPr>
        <w:t> </w:t>
      </w:r>
      <w:r w:rsidRPr="002B1999">
        <w:rPr>
          <w:rFonts w:ascii="Calibri" w:hAnsi="Calibri" w:cs="Arial"/>
          <w:color w:val="000000"/>
          <w:sz w:val="19"/>
          <w:szCs w:val="19"/>
        </w:rPr>
        <w:t>and 8</w:t>
      </w:r>
      <w:r w:rsidRPr="002B1999">
        <w:rPr>
          <w:rFonts w:ascii="Calibri" w:hAnsi="Calibri" w:cs="Arial"/>
          <w:color w:val="000000"/>
          <w:sz w:val="19"/>
          <w:szCs w:val="19"/>
          <w:vertAlign w:val="superscript"/>
        </w:rPr>
        <w:t>th</w:t>
      </w:r>
      <w:r w:rsidRPr="002B1999">
        <w:rPr>
          <w:rStyle w:val="apple-converted-space"/>
          <w:rFonts w:ascii="Calibri" w:hAnsi="Calibri" w:cs="Arial"/>
          <w:color w:val="000000"/>
          <w:sz w:val="19"/>
          <w:szCs w:val="19"/>
        </w:rPr>
        <w:t> </w:t>
      </w:r>
      <w:r w:rsidRPr="002B1999">
        <w:rPr>
          <w:rFonts w:ascii="Calibri" w:hAnsi="Calibri" w:cs="Arial"/>
          <w:color w:val="000000"/>
          <w:sz w:val="19"/>
          <w:szCs w:val="19"/>
        </w:rPr>
        <w:t xml:space="preserve">grade for the 2017 – 2018 school year. Applications must be submitted by 2/17/2017 in order to be included in the lottery which will take place in March 2017. Applications can be submitted online at the following </w:t>
      </w:r>
      <w:proofErr w:type="spellStart"/>
      <w:r w:rsidRPr="002B1999">
        <w:rPr>
          <w:rFonts w:ascii="Calibri" w:hAnsi="Calibri" w:cs="Arial"/>
          <w:color w:val="000000"/>
          <w:sz w:val="19"/>
          <w:szCs w:val="19"/>
        </w:rPr>
        <w:t>site:</w:t>
      </w:r>
      <w:hyperlink r:id="rId8" w:tgtFrame="_blank" w:history="1">
        <w:r w:rsidRPr="002B1999">
          <w:rPr>
            <w:rStyle w:val="Hyperlink"/>
            <w:rFonts w:ascii="Calibri" w:hAnsi="Calibri" w:cs="Arial"/>
            <w:sz w:val="19"/>
            <w:szCs w:val="19"/>
          </w:rPr>
          <w:t>http</w:t>
        </w:r>
        <w:proofErr w:type="spellEnd"/>
        <w:r w:rsidRPr="002B1999">
          <w:rPr>
            <w:rStyle w:val="Hyperlink"/>
            <w:rFonts w:ascii="Calibri" w:hAnsi="Calibri" w:cs="Arial"/>
            <w:sz w:val="19"/>
            <w:szCs w:val="19"/>
          </w:rPr>
          <w:t>://www.kippbayarea.org/enroll/</w:t>
        </w:r>
      </w:hyperlink>
      <w:r w:rsidRPr="002B1999">
        <w:rPr>
          <w:rFonts w:ascii="Calibri" w:hAnsi="Calibri" w:cs="Arial"/>
          <w:color w:val="000000"/>
          <w:sz w:val="19"/>
          <w:szCs w:val="19"/>
        </w:rPr>
        <w:t>. Please spread the word to any families who you think may be interested in sending their children to a high achieving middle school in the East Side of San Jose.</w:t>
      </w:r>
      <w:r w:rsidR="002B1999" w:rsidRPr="002B1999">
        <w:rPr>
          <w:rFonts w:asciiTheme="minorHAnsi" w:hAnsiTheme="minorHAnsi" w:cs="Arial"/>
          <w:color w:val="000000"/>
          <w:sz w:val="19"/>
          <w:szCs w:val="19"/>
        </w:rPr>
        <w:br/>
      </w:r>
      <w:r w:rsidR="002B1999" w:rsidRPr="002B1999">
        <w:rPr>
          <w:rFonts w:asciiTheme="minorHAnsi" w:hAnsiTheme="minorHAnsi" w:cs="Arial"/>
          <w:color w:val="000000"/>
          <w:sz w:val="10"/>
          <w:szCs w:val="10"/>
        </w:rPr>
        <w:br/>
      </w:r>
      <w:r w:rsidR="00E77A79" w:rsidRPr="002B1999">
        <w:rPr>
          <w:rFonts w:ascii="Calibri" w:hAnsi="Calibri" w:cs="Arial"/>
          <w:b/>
          <w:color w:val="000000"/>
          <w:sz w:val="19"/>
          <w:szCs w:val="19"/>
          <w:u w:val="single"/>
        </w:rPr>
        <w:t xml:space="preserve">Getting a tax refund? Open a college savings account for your </w:t>
      </w:r>
      <w:proofErr w:type="spellStart"/>
      <w:r w:rsidR="00E77A79" w:rsidRPr="002B1999">
        <w:rPr>
          <w:rFonts w:ascii="Calibri" w:hAnsi="Calibri" w:cs="Arial"/>
          <w:b/>
          <w:color w:val="000000"/>
          <w:sz w:val="19"/>
          <w:szCs w:val="19"/>
          <w:u w:val="single"/>
        </w:rPr>
        <w:t>KIPPster</w:t>
      </w:r>
      <w:proofErr w:type="spellEnd"/>
      <w:r w:rsidR="00E77A79" w:rsidRPr="002B1999">
        <w:rPr>
          <w:rFonts w:ascii="Calibri" w:hAnsi="Calibri" w:cs="Arial"/>
          <w:b/>
          <w:color w:val="000000"/>
          <w:sz w:val="19"/>
          <w:szCs w:val="19"/>
          <w:u w:val="single"/>
        </w:rPr>
        <w:t>!</w:t>
      </w:r>
      <w:r w:rsidR="00910AA5" w:rsidRPr="002B1999">
        <w:rPr>
          <w:rFonts w:ascii="Arial" w:hAnsi="Arial" w:cs="Arial"/>
          <w:b/>
          <w:color w:val="222222"/>
          <w:sz w:val="19"/>
          <w:szCs w:val="19"/>
          <w:u w:val="single"/>
        </w:rPr>
        <w:br/>
      </w:r>
      <w:r w:rsidR="00E77A79" w:rsidRPr="002B1999">
        <w:rPr>
          <w:rFonts w:ascii="Calibri" w:hAnsi="Calibri" w:cs="Arial"/>
          <w:color w:val="000000"/>
          <w:sz w:val="19"/>
          <w:szCs w:val="19"/>
        </w:rPr>
        <w:t xml:space="preserve">What better way to use your tax refund than to set-up a 529 college savings account for your child. The 529 account offers many long term tax benefits and it shows your </w:t>
      </w:r>
      <w:proofErr w:type="spellStart"/>
      <w:r w:rsidR="00E77A79" w:rsidRPr="002B1999">
        <w:rPr>
          <w:rFonts w:ascii="Calibri" w:hAnsi="Calibri" w:cs="Arial"/>
          <w:color w:val="000000"/>
          <w:sz w:val="19"/>
          <w:szCs w:val="19"/>
        </w:rPr>
        <w:t>KIPPster</w:t>
      </w:r>
      <w:proofErr w:type="spellEnd"/>
      <w:r w:rsidR="00E77A79" w:rsidRPr="002B1999">
        <w:rPr>
          <w:rFonts w:ascii="Calibri" w:hAnsi="Calibri" w:cs="Arial"/>
          <w:color w:val="000000"/>
          <w:sz w:val="19"/>
          <w:szCs w:val="19"/>
        </w:rPr>
        <w:t xml:space="preserve"> that you expect them to go to college. You can open accounts with as little as $20. If you are interested in opening an account or have more questions, please contact Mr. de Santiago at</w:t>
      </w:r>
      <w:r w:rsidR="00E77A79" w:rsidRPr="002B1999">
        <w:rPr>
          <w:rStyle w:val="apple-converted-space"/>
          <w:rFonts w:ascii="Calibri" w:hAnsi="Calibri" w:cs="Arial"/>
          <w:color w:val="000000"/>
          <w:sz w:val="19"/>
          <w:szCs w:val="19"/>
        </w:rPr>
        <w:t> </w:t>
      </w:r>
      <w:hyperlink r:id="rId9" w:tgtFrame="_blank" w:history="1">
        <w:r w:rsidR="00E77A79" w:rsidRPr="002B1999">
          <w:rPr>
            <w:rStyle w:val="Hyperlink"/>
            <w:rFonts w:ascii="Calibri" w:hAnsi="Calibri" w:cs="Arial"/>
            <w:color w:val="1155CC"/>
            <w:sz w:val="19"/>
            <w:szCs w:val="19"/>
          </w:rPr>
          <w:t>hector.desantiago@kippheartwood.org</w:t>
        </w:r>
      </w:hyperlink>
      <w:r w:rsidR="00E77A79" w:rsidRPr="002B1999">
        <w:rPr>
          <w:rStyle w:val="apple-converted-space"/>
          <w:rFonts w:ascii="Calibri" w:hAnsi="Calibri" w:cs="Arial"/>
          <w:color w:val="000000"/>
          <w:sz w:val="19"/>
          <w:szCs w:val="19"/>
        </w:rPr>
        <w:t> </w:t>
      </w:r>
      <w:r w:rsidR="00E77A79" w:rsidRPr="002B1999">
        <w:rPr>
          <w:rFonts w:ascii="Calibri" w:hAnsi="Calibri" w:cs="Arial"/>
          <w:color w:val="000000"/>
          <w:sz w:val="19"/>
          <w:szCs w:val="19"/>
        </w:rPr>
        <w:t>or</w:t>
      </w:r>
      <w:hyperlink r:id="rId10" w:tgtFrame="_blank" w:history="1">
        <w:r w:rsidR="00E77A79" w:rsidRPr="002B1999">
          <w:rPr>
            <w:rStyle w:val="Hyperlink"/>
            <w:rFonts w:ascii="Calibri" w:hAnsi="Calibri" w:cs="Arial"/>
            <w:color w:val="1155CC"/>
            <w:sz w:val="19"/>
            <w:szCs w:val="19"/>
          </w:rPr>
          <w:t>(408) 758-2909</w:t>
        </w:r>
      </w:hyperlink>
      <w:r w:rsidR="00E77A79" w:rsidRPr="002B1999">
        <w:rPr>
          <w:rFonts w:ascii="Calibri" w:hAnsi="Calibri" w:cs="Arial"/>
          <w:color w:val="000000"/>
          <w:sz w:val="19"/>
          <w:szCs w:val="19"/>
        </w:rPr>
        <w:t>.</w:t>
      </w:r>
      <w:r w:rsidR="002B1999" w:rsidRPr="002B1999">
        <w:rPr>
          <w:rFonts w:asciiTheme="minorHAnsi" w:hAnsiTheme="minorHAnsi"/>
          <w:b/>
          <w:sz w:val="19"/>
          <w:szCs w:val="19"/>
          <w:u w:val="single"/>
        </w:rPr>
        <w:br/>
      </w:r>
      <w:r w:rsidR="002B1999" w:rsidRPr="002B1999">
        <w:rPr>
          <w:rFonts w:asciiTheme="minorHAnsi" w:hAnsiTheme="minorHAnsi"/>
          <w:b/>
          <w:sz w:val="10"/>
          <w:szCs w:val="10"/>
          <w:u w:val="single"/>
        </w:rPr>
        <w:br/>
      </w:r>
      <w:r w:rsidR="00E77A79" w:rsidRPr="002B1999">
        <w:rPr>
          <w:rFonts w:asciiTheme="minorHAnsi" w:hAnsiTheme="minorHAnsi"/>
          <w:b/>
          <w:sz w:val="19"/>
          <w:szCs w:val="19"/>
          <w:u w:val="single"/>
        </w:rPr>
        <w:t xml:space="preserve">Principal’s Mid-Year Update – Thursday, </w:t>
      </w:r>
      <w:r w:rsidR="00910AA5" w:rsidRPr="002B1999">
        <w:rPr>
          <w:rFonts w:asciiTheme="minorHAnsi" w:hAnsiTheme="minorHAnsi"/>
          <w:b/>
          <w:sz w:val="19"/>
          <w:szCs w:val="19"/>
          <w:u w:val="single"/>
        </w:rPr>
        <w:t>Feb. 2</w:t>
      </w:r>
      <w:r w:rsidR="00910AA5" w:rsidRPr="002B1999">
        <w:rPr>
          <w:rFonts w:asciiTheme="minorHAnsi" w:hAnsiTheme="minorHAnsi"/>
          <w:b/>
          <w:sz w:val="19"/>
          <w:szCs w:val="19"/>
          <w:u w:val="single"/>
          <w:vertAlign w:val="superscript"/>
        </w:rPr>
        <w:t>nd</w:t>
      </w:r>
      <w:r w:rsidR="00910AA5" w:rsidRPr="002B1999">
        <w:rPr>
          <w:rFonts w:asciiTheme="minorHAnsi" w:hAnsiTheme="minorHAnsi"/>
          <w:b/>
          <w:sz w:val="19"/>
          <w:szCs w:val="19"/>
          <w:u w:val="single"/>
        </w:rPr>
        <w:t xml:space="preserve"> </w:t>
      </w:r>
      <w:r w:rsidR="00E77A79" w:rsidRPr="002B1999">
        <w:rPr>
          <w:rFonts w:asciiTheme="minorHAnsi" w:hAnsiTheme="minorHAnsi"/>
          <w:b/>
          <w:sz w:val="19"/>
          <w:szCs w:val="19"/>
          <w:u w:val="single"/>
          <w:vertAlign w:val="superscript"/>
        </w:rPr>
        <w:t xml:space="preserve"> </w:t>
      </w:r>
      <w:r w:rsidR="00380057" w:rsidRPr="002B1999">
        <w:rPr>
          <w:rFonts w:asciiTheme="minorHAnsi" w:hAnsiTheme="minorHAnsi"/>
          <w:b/>
          <w:sz w:val="19"/>
          <w:szCs w:val="19"/>
          <w:u w:val="single"/>
          <w:vertAlign w:val="superscript"/>
        </w:rPr>
        <w:br/>
      </w:r>
      <w:r w:rsidR="00E77A79" w:rsidRPr="002B1999">
        <w:rPr>
          <w:rFonts w:asciiTheme="minorHAnsi" w:hAnsiTheme="minorHAnsi"/>
          <w:sz w:val="19"/>
          <w:szCs w:val="19"/>
        </w:rPr>
        <w:t xml:space="preserve">The principal’s </w:t>
      </w:r>
      <w:proofErr w:type="spellStart"/>
      <w:r w:rsidR="00E77A79" w:rsidRPr="002B1999">
        <w:rPr>
          <w:rFonts w:asciiTheme="minorHAnsi" w:hAnsiTheme="minorHAnsi"/>
          <w:sz w:val="19"/>
          <w:szCs w:val="19"/>
        </w:rPr>
        <w:t>mid year</w:t>
      </w:r>
      <w:proofErr w:type="spellEnd"/>
      <w:r w:rsidR="00E77A79" w:rsidRPr="002B1999">
        <w:rPr>
          <w:rFonts w:asciiTheme="minorHAnsi" w:hAnsiTheme="minorHAnsi"/>
          <w:sz w:val="19"/>
          <w:szCs w:val="19"/>
        </w:rPr>
        <w:t xml:space="preserve"> update will be </w:t>
      </w:r>
      <w:r w:rsidR="00380057" w:rsidRPr="002B1999">
        <w:rPr>
          <w:rFonts w:asciiTheme="minorHAnsi" w:hAnsiTheme="minorHAnsi"/>
          <w:sz w:val="19"/>
          <w:szCs w:val="19"/>
        </w:rPr>
        <w:t>Feb. 2</w:t>
      </w:r>
      <w:r w:rsidR="00380057" w:rsidRPr="002B1999">
        <w:rPr>
          <w:rFonts w:asciiTheme="minorHAnsi" w:hAnsiTheme="minorHAnsi"/>
          <w:sz w:val="19"/>
          <w:szCs w:val="19"/>
          <w:vertAlign w:val="superscript"/>
        </w:rPr>
        <w:t>nd</w:t>
      </w:r>
      <w:r w:rsidR="00E77A79" w:rsidRPr="002B1999">
        <w:rPr>
          <w:rFonts w:asciiTheme="minorHAnsi" w:hAnsiTheme="minorHAnsi"/>
          <w:sz w:val="19"/>
          <w:szCs w:val="19"/>
        </w:rPr>
        <w:t>.  Please come by and learn more about how we are doing as a school in regards to the goals we planned for this year.  I look forward to seeing many parents present!</w:t>
      </w:r>
      <w:r w:rsidR="00380057" w:rsidRPr="002B1999">
        <w:rPr>
          <w:rFonts w:asciiTheme="minorHAnsi" w:hAnsiTheme="minorHAnsi"/>
          <w:sz w:val="19"/>
          <w:szCs w:val="19"/>
        </w:rPr>
        <w:br/>
      </w:r>
      <w:r w:rsidR="00380057" w:rsidRPr="002B1999">
        <w:rPr>
          <w:rFonts w:asciiTheme="minorHAnsi" w:hAnsiTheme="minorHAnsi"/>
          <w:sz w:val="10"/>
          <w:szCs w:val="19"/>
        </w:rPr>
        <w:br/>
      </w:r>
      <w:r w:rsidR="00380057" w:rsidRPr="002B1999">
        <w:rPr>
          <w:rFonts w:asciiTheme="minorHAnsi" w:hAnsiTheme="minorHAnsi"/>
          <w:b/>
          <w:sz w:val="19"/>
          <w:szCs w:val="19"/>
          <w:u w:val="single"/>
        </w:rPr>
        <w:t>Spirit Week Jan. 30</w:t>
      </w:r>
      <w:r w:rsidR="00380057" w:rsidRPr="002B1999">
        <w:rPr>
          <w:rFonts w:asciiTheme="minorHAnsi" w:hAnsiTheme="minorHAnsi"/>
          <w:b/>
          <w:sz w:val="19"/>
          <w:szCs w:val="19"/>
          <w:u w:val="single"/>
          <w:vertAlign w:val="superscript"/>
        </w:rPr>
        <w:t>th</w:t>
      </w:r>
      <w:r w:rsidR="00380057" w:rsidRPr="002B1999">
        <w:rPr>
          <w:rFonts w:asciiTheme="minorHAnsi" w:hAnsiTheme="minorHAnsi"/>
          <w:b/>
          <w:sz w:val="19"/>
          <w:szCs w:val="19"/>
          <w:u w:val="single"/>
        </w:rPr>
        <w:t>-Feb 3</w:t>
      </w:r>
      <w:r w:rsidR="00380057" w:rsidRPr="002B1999">
        <w:rPr>
          <w:rFonts w:asciiTheme="minorHAnsi" w:hAnsiTheme="minorHAnsi"/>
          <w:b/>
          <w:sz w:val="19"/>
          <w:szCs w:val="19"/>
          <w:u w:val="single"/>
          <w:vertAlign w:val="superscript"/>
        </w:rPr>
        <w:t>rd</w:t>
      </w:r>
      <w:r w:rsidR="002B1999" w:rsidRPr="002B1999">
        <w:rPr>
          <w:rFonts w:asciiTheme="minorHAnsi" w:hAnsiTheme="minorHAnsi"/>
          <w:b/>
          <w:sz w:val="19"/>
          <w:szCs w:val="19"/>
          <w:u w:val="single"/>
          <w:vertAlign w:val="superscript"/>
        </w:rPr>
        <w:br/>
      </w:r>
      <w:r w:rsidR="00380057" w:rsidRPr="002B1999">
        <w:rPr>
          <w:rFonts w:asciiTheme="minorHAnsi" w:hAnsiTheme="minorHAnsi"/>
          <w:sz w:val="19"/>
          <w:szCs w:val="19"/>
        </w:rPr>
        <w:t>Student Government has assigned the week of Jan. 30</w:t>
      </w:r>
      <w:r w:rsidR="00380057" w:rsidRPr="002B1999">
        <w:rPr>
          <w:rFonts w:asciiTheme="minorHAnsi" w:hAnsiTheme="minorHAnsi"/>
          <w:sz w:val="19"/>
          <w:szCs w:val="19"/>
          <w:vertAlign w:val="superscript"/>
        </w:rPr>
        <w:t>th</w:t>
      </w:r>
      <w:r w:rsidR="00380057" w:rsidRPr="002B1999">
        <w:rPr>
          <w:rFonts w:asciiTheme="minorHAnsi" w:hAnsiTheme="minorHAnsi"/>
          <w:sz w:val="19"/>
          <w:szCs w:val="19"/>
        </w:rPr>
        <w:t xml:space="preserve"> for Spirit Week!  Students will be able to show their spirit and participate in the following spirit days below.  Please note that student participation is optional but encouraged.  </w:t>
      </w:r>
      <w:r w:rsidR="00D24FA2" w:rsidRPr="002B1999">
        <w:rPr>
          <w:rFonts w:asciiTheme="minorHAnsi" w:hAnsiTheme="minorHAnsi"/>
          <w:sz w:val="19"/>
          <w:szCs w:val="19"/>
        </w:rPr>
        <w:t xml:space="preserve">Please note that students who are on TTR will not be able to participate.  </w:t>
      </w:r>
      <w:r w:rsidR="00380057" w:rsidRPr="002B1999">
        <w:rPr>
          <w:rFonts w:asciiTheme="minorHAnsi" w:hAnsiTheme="minorHAnsi"/>
          <w:sz w:val="19"/>
          <w:szCs w:val="19"/>
        </w:rPr>
        <w:t>Students who participate must bring their unifo</w:t>
      </w:r>
      <w:r w:rsidR="00D24FA2" w:rsidRPr="002B1999">
        <w:rPr>
          <w:rFonts w:asciiTheme="minorHAnsi" w:hAnsiTheme="minorHAnsi"/>
          <w:sz w:val="19"/>
          <w:szCs w:val="19"/>
        </w:rPr>
        <w:t>rm in a separate bag.  Please encourage your student to participate.  We want all of our students show their spirit!</w:t>
      </w:r>
    </w:p>
    <w:p w14:paraId="35118FF1" w14:textId="77777777" w:rsidR="004E180A" w:rsidRPr="002B1999" w:rsidRDefault="004E180A" w:rsidP="00380057">
      <w:pPr>
        <w:rPr>
          <w:rFonts w:asciiTheme="minorHAnsi" w:hAnsiTheme="minorHAnsi"/>
          <w:sz w:val="19"/>
          <w:szCs w:val="19"/>
        </w:rPr>
        <w:sectPr w:rsidR="004E180A" w:rsidRPr="002B1999" w:rsidSect="00E27FC5">
          <w:headerReference w:type="default" r:id="rId11"/>
          <w:footerReference w:type="default" r:id="rId12"/>
          <w:type w:val="continuous"/>
          <w:pgSz w:w="12240" w:h="15840"/>
          <w:pgMar w:top="-12" w:right="540" w:bottom="450" w:left="720" w:header="576" w:footer="190" w:gutter="0"/>
          <w:cols w:space="720"/>
          <w:docGrid w:linePitch="272"/>
        </w:sectPr>
      </w:pPr>
    </w:p>
    <w:p w14:paraId="5CF2A7F1" w14:textId="0AB3F6D9" w:rsidR="00D24FA2" w:rsidRPr="002B1999" w:rsidRDefault="00D24FA2" w:rsidP="00380057">
      <w:pPr>
        <w:rPr>
          <w:rFonts w:asciiTheme="minorHAnsi" w:hAnsiTheme="minorHAnsi"/>
          <w:sz w:val="19"/>
          <w:szCs w:val="19"/>
        </w:rPr>
      </w:pPr>
      <w:r w:rsidRPr="002B1999">
        <w:rPr>
          <w:rFonts w:asciiTheme="minorHAnsi" w:hAnsiTheme="minorHAnsi"/>
          <w:sz w:val="19"/>
          <w:szCs w:val="19"/>
        </w:rPr>
        <w:t>Monday, Jan. 30 – Pajama Day</w:t>
      </w:r>
    </w:p>
    <w:p w14:paraId="795148A5" w14:textId="72C9FF10" w:rsidR="00D24FA2" w:rsidRPr="002B1999" w:rsidRDefault="00D24FA2" w:rsidP="00380057">
      <w:pPr>
        <w:rPr>
          <w:rFonts w:asciiTheme="minorHAnsi" w:hAnsiTheme="minorHAnsi"/>
          <w:sz w:val="19"/>
          <w:szCs w:val="19"/>
        </w:rPr>
      </w:pPr>
      <w:r w:rsidRPr="002B1999">
        <w:rPr>
          <w:rFonts w:asciiTheme="minorHAnsi" w:hAnsiTheme="minorHAnsi"/>
          <w:sz w:val="19"/>
          <w:szCs w:val="19"/>
        </w:rPr>
        <w:t xml:space="preserve">Tuesday, Jan. 31 – </w:t>
      </w:r>
      <w:r w:rsidR="004E180A" w:rsidRPr="002B1999">
        <w:rPr>
          <w:rFonts w:asciiTheme="minorHAnsi" w:hAnsiTheme="minorHAnsi"/>
          <w:sz w:val="19"/>
          <w:szCs w:val="19"/>
        </w:rPr>
        <w:t>Twin Day</w:t>
      </w:r>
    </w:p>
    <w:p w14:paraId="09A1F68B" w14:textId="378EA7F4" w:rsidR="00D24FA2" w:rsidRPr="002B1999" w:rsidRDefault="00D24FA2" w:rsidP="00380057">
      <w:pPr>
        <w:rPr>
          <w:rFonts w:asciiTheme="minorHAnsi" w:hAnsiTheme="minorHAnsi"/>
          <w:sz w:val="19"/>
          <w:szCs w:val="19"/>
        </w:rPr>
      </w:pPr>
      <w:r w:rsidRPr="002B1999">
        <w:rPr>
          <w:rFonts w:asciiTheme="minorHAnsi" w:hAnsiTheme="minorHAnsi"/>
          <w:sz w:val="19"/>
          <w:szCs w:val="19"/>
        </w:rPr>
        <w:t xml:space="preserve">Wednesday, Feb. 1 </w:t>
      </w:r>
      <w:r w:rsidR="004E180A" w:rsidRPr="002B1999">
        <w:rPr>
          <w:rFonts w:asciiTheme="minorHAnsi" w:hAnsiTheme="minorHAnsi"/>
          <w:sz w:val="19"/>
          <w:szCs w:val="19"/>
        </w:rPr>
        <w:t>–</w:t>
      </w:r>
      <w:r w:rsidRPr="002B1999">
        <w:rPr>
          <w:rFonts w:asciiTheme="minorHAnsi" w:hAnsiTheme="minorHAnsi"/>
          <w:sz w:val="19"/>
          <w:szCs w:val="19"/>
        </w:rPr>
        <w:t xml:space="preserve"> </w:t>
      </w:r>
      <w:r w:rsidR="004E180A" w:rsidRPr="002B1999">
        <w:rPr>
          <w:rFonts w:asciiTheme="minorHAnsi" w:hAnsiTheme="minorHAnsi"/>
          <w:sz w:val="19"/>
          <w:szCs w:val="19"/>
        </w:rPr>
        <w:t>Disney Day (includes Marvel and Star Wars)</w:t>
      </w:r>
    </w:p>
    <w:p w14:paraId="1DB96D0E" w14:textId="546F330E" w:rsidR="00D24FA2" w:rsidRPr="002B1999" w:rsidRDefault="00D24FA2" w:rsidP="00380057">
      <w:pPr>
        <w:rPr>
          <w:rFonts w:asciiTheme="minorHAnsi" w:hAnsiTheme="minorHAnsi"/>
          <w:sz w:val="19"/>
          <w:szCs w:val="19"/>
        </w:rPr>
      </w:pPr>
      <w:r w:rsidRPr="002B1999">
        <w:rPr>
          <w:rFonts w:asciiTheme="minorHAnsi" w:hAnsiTheme="minorHAnsi"/>
          <w:sz w:val="19"/>
          <w:szCs w:val="19"/>
        </w:rPr>
        <w:t xml:space="preserve">Thursday, Feb. 2 </w:t>
      </w:r>
      <w:r w:rsidR="004E180A" w:rsidRPr="002B1999">
        <w:rPr>
          <w:rFonts w:asciiTheme="minorHAnsi" w:hAnsiTheme="minorHAnsi"/>
          <w:sz w:val="19"/>
          <w:szCs w:val="19"/>
        </w:rPr>
        <w:t>–</w:t>
      </w:r>
      <w:r w:rsidRPr="002B1999">
        <w:rPr>
          <w:rFonts w:asciiTheme="minorHAnsi" w:hAnsiTheme="minorHAnsi"/>
          <w:sz w:val="19"/>
          <w:szCs w:val="19"/>
        </w:rPr>
        <w:t xml:space="preserve"> </w:t>
      </w:r>
      <w:r w:rsidR="004E180A" w:rsidRPr="002B1999">
        <w:rPr>
          <w:rFonts w:asciiTheme="minorHAnsi" w:hAnsiTheme="minorHAnsi"/>
          <w:sz w:val="19"/>
          <w:szCs w:val="19"/>
        </w:rPr>
        <w:t>Geeks and Jocks</w:t>
      </w:r>
    </w:p>
    <w:p w14:paraId="3080FAFF" w14:textId="6B4EE416" w:rsidR="00D24FA2" w:rsidRPr="002B1999" w:rsidRDefault="00D24FA2" w:rsidP="00380057">
      <w:pPr>
        <w:rPr>
          <w:rFonts w:asciiTheme="minorHAnsi" w:hAnsiTheme="minorHAnsi"/>
          <w:sz w:val="19"/>
          <w:szCs w:val="19"/>
        </w:rPr>
      </w:pPr>
      <w:r w:rsidRPr="002B1999">
        <w:rPr>
          <w:rFonts w:asciiTheme="minorHAnsi" w:hAnsiTheme="minorHAnsi"/>
          <w:sz w:val="19"/>
          <w:szCs w:val="19"/>
        </w:rPr>
        <w:t xml:space="preserve">Friday, Feb. 3 </w:t>
      </w:r>
      <w:r w:rsidR="004E180A" w:rsidRPr="002B1999">
        <w:rPr>
          <w:rFonts w:asciiTheme="minorHAnsi" w:hAnsiTheme="minorHAnsi"/>
          <w:sz w:val="19"/>
          <w:szCs w:val="19"/>
        </w:rPr>
        <w:t>–</w:t>
      </w:r>
      <w:r w:rsidRPr="002B1999">
        <w:rPr>
          <w:rFonts w:asciiTheme="minorHAnsi" w:hAnsiTheme="minorHAnsi"/>
          <w:sz w:val="19"/>
          <w:szCs w:val="19"/>
        </w:rPr>
        <w:t xml:space="preserve"> </w:t>
      </w:r>
      <w:r w:rsidR="004E180A" w:rsidRPr="002B1999">
        <w:rPr>
          <w:rFonts w:asciiTheme="minorHAnsi" w:hAnsiTheme="minorHAnsi"/>
          <w:sz w:val="19"/>
          <w:szCs w:val="19"/>
        </w:rPr>
        <w:t>Role Model</w:t>
      </w:r>
    </w:p>
    <w:p w14:paraId="0F2BBB33" w14:textId="77777777" w:rsidR="004E180A" w:rsidRPr="002B1999" w:rsidRDefault="004E180A" w:rsidP="00380057">
      <w:pPr>
        <w:rPr>
          <w:rFonts w:asciiTheme="minorHAnsi" w:hAnsiTheme="minorHAnsi"/>
          <w:sz w:val="20"/>
          <w:szCs w:val="20"/>
        </w:rPr>
        <w:sectPr w:rsidR="004E180A" w:rsidRPr="002B1999" w:rsidSect="004E180A">
          <w:type w:val="continuous"/>
          <w:pgSz w:w="12240" w:h="15840"/>
          <w:pgMar w:top="-12" w:right="540" w:bottom="450" w:left="720" w:header="576" w:footer="190" w:gutter="0"/>
          <w:cols w:num="2" w:space="720"/>
          <w:docGrid w:linePitch="272"/>
        </w:sectPr>
      </w:pPr>
    </w:p>
    <w:p w14:paraId="723F775D" w14:textId="2DD36059" w:rsidR="00752C09" w:rsidRPr="0097740A" w:rsidRDefault="00380057" w:rsidP="00380057">
      <w:pPr>
        <w:rPr>
          <w:rFonts w:asciiTheme="minorHAnsi" w:hAnsiTheme="minorHAnsi"/>
          <w:sz w:val="10"/>
          <w:szCs w:val="20"/>
        </w:rPr>
      </w:pPr>
      <w:r w:rsidRPr="002B1999">
        <w:rPr>
          <w:rFonts w:asciiTheme="minorHAnsi" w:hAnsiTheme="minorHAnsi"/>
          <w:sz w:val="20"/>
          <w:szCs w:val="20"/>
        </w:rPr>
        <w:t xml:space="preserve">  </w:t>
      </w:r>
    </w:p>
    <w:p w14:paraId="6A9C82AB" w14:textId="06630CBB" w:rsidR="00E77A79" w:rsidRPr="0097740A" w:rsidRDefault="00E77A79" w:rsidP="00380057">
      <w:pPr>
        <w:rPr>
          <w:rFonts w:asciiTheme="minorHAnsi" w:eastAsia="Times New Roman" w:hAnsiTheme="minorHAnsi" w:cs="Tahoma"/>
          <w:sz w:val="19"/>
          <w:szCs w:val="19"/>
        </w:rPr>
      </w:pPr>
      <w:r w:rsidRPr="0097740A">
        <w:rPr>
          <w:rFonts w:asciiTheme="minorHAnsi" w:hAnsiTheme="minorHAnsi"/>
          <w:b/>
          <w:sz w:val="19"/>
          <w:szCs w:val="19"/>
          <w:u w:val="single"/>
        </w:rPr>
        <w:t xml:space="preserve">KIPP Cares Week - Feb. </w:t>
      </w:r>
      <w:r w:rsidR="00910AA5" w:rsidRPr="0097740A">
        <w:rPr>
          <w:rFonts w:asciiTheme="minorHAnsi" w:hAnsiTheme="minorHAnsi"/>
          <w:b/>
          <w:sz w:val="19"/>
          <w:szCs w:val="19"/>
          <w:u w:val="single"/>
        </w:rPr>
        <w:t>13</w:t>
      </w:r>
      <w:r w:rsidRPr="0097740A">
        <w:rPr>
          <w:rFonts w:asciiTheme="minorHAnsi" w:hAnsiTheme="minorHAnsi"/>
          <w:b/>
          <w:sz w:val="19"/>
          <w:szCs w:val="19"/>
          <w:u w:val="single"/>
          <w:vertAlign w:val="superscript"/>
        </w:rPr>
        <w:t>th</w:t>
      </w:r>
      <w:r w:rsidRPr="0097740A">
        <w:rPr>
          <w:rFonts w:asciiTheme="minorHAnsi" w:hAnsiTheme="minorHAnsi"/>
          <w:b/>
          <w:sz w:val="19"/>
          <w:szCs w:val="19"/>
          <w:u w:val="single"/>
        </w:rPr>
        <w:t>-1</w:t>
      </w:r>
      <w:r w:rsidR="00910AA5" w:rsidRPr="0097740A">
        <w:rPr>
          <w:rFonts w:asciiTheme="minorHAnsi" w:hAnsiTheme="minorHAnsi"/>
          <w:b/>
          <w:sz w:val="19"/>
          <w:szCs w:val="19"/>
          <w:u w:val="single"/>
        </w:rPr>
        <w:t>6</w:t>
      </w:r>
      <w:r w:rsidRPr="0097740A">
        <w:rPr>
          <w:rFonts w:asciiTheme="minorHAnsi" w:hAnsiTheme="minorHAnsi"/>
          <w:b/>
          <w:sz w:val="19"/>
          <w:szCs w:val="19"/>
          <w:u w:val="single"/>
          <w:vertAlign w:val="superscript"/>
        </w:rPr>
        <w:t>th</w:t>
      </w:r>
      <w:r w:rsidRPr="0097740A">
        <w:rPr>
          <w:rFonts w:asciiTheme="minorHAnsi" w:hAnsiTheme="minorHAnsi"/>
          <w:b/>
          <w:sz w:val="19"/>
          <w:szCs w:val="19"/>
          <w:u w:val="single"/>
        </w:rPr>
        <w:t xml:space="preserve"> </w:t>
      </w:r>
      <w:r w:rsidR="00380057" w:rsidRPr="0097740A">
        <w:rPr>
          <w:rFonts w:asciiTheme="minorHAnsi" w:hAnsiTheme="minorHAnsi"/>
          <w:b/>
          <w:sz w:val="19"/>
          <w:szCs w:val="19"/>
          <w:u w:val="single"/>
        </w:rPr>
        <w:br/>
      </w:r>
      <w:r w:rsidRPr="0097740A">
        <w:rPr>
          <w:rFonts w:asciiTheme="minorHAnsi" w:hAnsiTheme="minorHAnsi"/>
          <w:sz w:val="19"/>
          <w:szCs w:val="19"/>
        </w:rPr>
        <w:t xml:space="preserve">The week of Feb. </w:t>
      </w:r>
      <w:r w:rsidR="00910AA5" w:rsidRPr="0097740A">
        <w:rPr>
          <w:rFonts w:asciiTheme="minorHAnsi" w:hAnsiTheme="minorHAnsi"/>
          <w:sz w:val="19"/>
          <w:szCs w:val="19"/>
        </w:rPr>
        <w:t>13</w:t>
      </w:r>
      <w:r w:rsidRPr="0097740A">
        <w:rPr>
          <w:rFonts w:asciiTheme="minorHAnsi" w:hAnsiTheme="minorHAnsi"/>
          <w:sz w:val="19"/>
          <w:szCs w:val="19"/>
          <w:vertAlign w:val="superscript"/>
        </w:rPr>
        <w:t>th</w:t>
      </w:r>
      <w:r w:rsidRPr="0097740A">
        <w:rPr>
          <w:rFonts w:asciiTheme="minorHAnsi" w:hAnsiTheme="minorHAnsi"/>
          <w:sz w:val="19"/>
          <w:szCs w:val="19"/>
        </w:rPr>
        <w:t>-1</w:t>
      </w:r>
      <w:r w:rsidR="00910AA5" w:rsidRPr="0097740A">
        <w:rPr>
          <w:rFonts w:asciiTheme="minorHAnsi" w:hAnsiTheme="minorHAnsi"/>
          <w:sz w:val="19"/>
          <w:szCs w:val="19"/>
        </w:rPr>
        <w:t>6</w:t>
      </w:r>
      <w:r w:rsidRPr="0097740A">
        <w:rPr>
          <w:rFonts w:asciiTheme="minorHAnsi" w:hAnsiTheme="minorHAnsi"/>
          <w:sz w:val="19"/>
          <w:szCs w:val="19"/>
          <w:vertAlign w:val="superscript"/>
        </w:rPr>
        <w:t>th</w:t>
      </w:r>
      <w:r w:rsidRPr="0097740A">
        <w:rPr>
          <w:rFonts w:asciiTheme="minorHAnsi" w:hAnsiTheme="minorHAnsi"/>
          <w:sz w:val="19"/>
          <w:szCs w:val="19"/>
        </w:rPr>
        <w:t xml:space="preserve">, we will be having our Parent Potluck Week.  Each day of that week is dedicated to one grade level to have a potluck lunch with their parents.  Parents bring food to share with each other and enjoy lunch with their students and teachers.  This is a fun tradition </w:t>
      </w:r>
      <w:r w:rsidR="00910AA5" w:rsidRPr="0097740A">
        <w:rPr>
          <w:rFonts w:asciiTheme="minorHAnsi" w:hAnsiTheme="minorHAnsi"/>
          <w:sz w:val="19"/>
          <w:szCs w:val="19"/>
        </w:rPr>
        <w:t>we have</w:t>
      </w:r>
      <w:r w:rsidRPr="0097740A">
        <w:rPr>
          <w:rFonts w:asciiTheme="minorHAnsi" w:hAnsiTheme="minorHAnsi"/>
          <w:sz w:val="19"/>
          <w:szCs w:val="19"/>
        </w:rPr>
        <w:t xml:space="preserve"> at Heartwood, and a great way to build our team &amp; family community.  RSVP forms will be sent home the first week of </w:t>
      </w:r>
      <w:r w:rsidR="00910AA5" w:rsidRPr="0097740A">
        <w:rPr>
          <w:rFonts w:asciiTheme="minorHAnsi" w:hAnsiTheme="minorHAnsi"/>
          <w:sz w:val="19"/>
          <w:szCs w:val="19"/>
        </w:rPr>
        <w:t>February</w:t>
      </w:r>
      <w:r w:rsidRPr="0097740A">
        <w:rPr>
          <w:rFonts w:asciiTheme="minorHAnsi" w:hAnsiTheme="minorHAnsi"/>
          <w:sz w:val="19"/>
          <w:szCs w:val="19"/>
        </w:rPr>
        <w:t>.  Please note the schedule below to ensure you plan for when your child will have their parent potluck.</w:t>
      </w:r>
    </w:p>
    <w:p w14:paraId="114DC02D" w14:textId="77777777" w:rsidR="00E77A79" w:rsidRPr="0097740A" w:rsidRDefault="00E77A79" w:rsidP="00E77A79">
      <w:pPr>
        <w:shd w:val="clear" w:color="auto" w:fill="FFFFFF"/>
        <w:rPr>
          <w:rFonts w:asciiTheme="minorHAnsi" w:hAnsiTheme="minorHAnsi" w:cs="Tahoma"/>
          <w:color w:val="222222"/>
          <w:sz w:val="19"/>
          <w:szCs w:val="19"/>
        </w:rPr>
        <w:sectPr w:rsidR="00E77A79" w:rsidRPr="0097740A" w:rsidSect="00E27FC5">
          <w:type w:val="continuous"/>
          <w:pgSz w:w="12240" w:h="15840"/>
          <w:pgMar w:top="-12" w:right="540" w:bottom="450" w:left="720" w:header="576" w:footer="190" w:gutter="0"/>
          <w:cols w:space="720"/>
          <w:docGrid w:linePitch="272"/>
        </w:sectPr>
      </w:pPr>
    </w:p>
    <w:p w14:paraId="6ED240F5" w14:textId="4829241A" w:rsidR="00E77A79" w:rsidRPr="0097740A" w:rsidRDefault="00E77A79" w:rsidP="00E77A79">
      <w:pPr>
        <w:shd w:val="clear" w:color="auto" w:fill="FFFFFF"/>
        <w:rPr>
          <w:rFonts w:asciiTheme="minorHAnsi" w:hAnsiTheme="minorHAnsi" w:cs="Tahoma"/>
          <w:b/>
          <w:i/>
          <w:color w:val="222222"/>
          <w:sz w:val="19"/>
          <w:szCs w:val="19"/>
        </w:rPr>
      </w:pPr>
      <w:r w:rsidRPr="0097740A">
        <w:rPr>
          <w:rFonts w:asciiTheme="minorHAnsi" w:hAnsiTheme="minorHAnsi" w:cs="Tahoma"/>
          <w:b/>
          <w:i/>
          <w:color w:val="222222"/>
          <w:sz w:val="19"/>
          <w:szCs w:val="19"/>
        </w:rPr>
        <w:t>5</w:t>
      </w:r>
      <w:r w:rsidRPr="0097740A">
        <w:rPr>
          <w:rFonts w:asciiTheme="minorHAnsi" w:hAnsiTheme="minorHAnsi" w:cs="Tahoma"/>
          <w:b/>
          <w:i/>
          <w:color w:val="222222"/>
          <w:sz w:val="19"/>
          <w:szCs w:val="19"/>
          <w:vertAlign w:val="superscript"/>
        </w:rPr>
        <w:t>th</w:t>
      </w:r>
      <w:r w:rsidR="00910AA5" w:rsidRPr="0097740A">
        <w:rPr>
          <w:rFonts w:asciiTheme="minorHAnsi" w:hAnsiTheme="minorHAnsi" w:cs="Tahoma"/>
          <w:b/>
          <w:i/>
          <w:color w:val="222222"/>
          <w:sz w:val="19"/>
          <w:szCs w:val="19"/>
        </w:rPr>
        <w:t xml:space="preserve"> - Monday, Feb. 13</w:t>
      </w:r>
      <w:r w:rsidRPr="0097740A">
        <w:rPr>
          <w:rFonts w:asciiTheme="minorHAnsi" w:hAnsiTheme="minorHAnsi" w:cs="Tahoma"/>
          <w:b/>
          <w:i/>
          <w:color w:val="222222"/>
          <w:sz w:val="19"/>
          <w:szCs w:val="19"/>
          <w:vertAlign w:val="superscript"/>
        </w:rPr>
        <w:t>th</w:t>
      </w:r>
      <w:r w:rsidRPr="0097740A">
        <w:rPr>
          <w:rFonts w:asciiTheme="minorHAnsi" w:hAnsiTheme="minorHAnsi" w:cs="Tahoma"/>
          <w:b/>
          <w:i/>
          <w:color w:val="222222"/>
          <w:sz w:val="19"/>
          <w:szCs w:val="19"/>
        </w:rPr>
        <w:t xml:space="preserve"> from 11:30am-12:00pm</w:t>
      </w:r>
    </w:p>
    <w:p w14:paraId="1312E334" w14:textId="4EC79BF1" w:rsidR="00E77A79" w:rsidRPr="0097740A" w:rsidRDefault="00E77A79" w:rsidP="00E77A79">
      <w:pPr>
        <w:shd w:val="clear" w:color="auto" w:fill="FFFFFF"/>
        <w:rPr>
          <w:rFonts w:asciiTheme="minorHAnsi" w:hAnsiTheme="minorHAnsi" w:cs="Tahoma"/>
          <w:b/>
          <w:i/>
          <w:color w:val="222222"/>
          <w:sz w:val="19"/>
          <w:szCs w:val="19"/>
        </w:rPr>
      </w:pPr>
      <w:r w:rsidRPr="0097740A">
        <w:rPr>
          <w:rFonts w:asciiTheme="minorHAnsi" w:hAnsiTheme="minorHAnsi" w:cs="Tahoma"/>
          <w:b/>
          <w:i/>
          <w:color w:val="222222"/>
          <w:sz w:val="19"/>
          <w:szCs w:val="19"/>
        </w:rPr>
        <w:t>6</w:t>
      </w:r>
      <w:r w:rsidRPr="0097740A">
        <w:rPr>
          <w:rFonts w:asciiTheme="minorHAnsi" w:hAnsiTheme="minorHAnsi" w:cs="Tahoma"/>
          <w:b/>
          <w:i/>
          <w:color w:val="222222"/>
          <w:sz w:val="19"/>
          <w:szCs w:val="19"/>
          <w:vertAlign w:val="superscript"/>
        </w:rPr>
        <w:t>th</w:t>
      </w:r>
      <w:r w:rsidRPr="0097740A">
        <w:rPr>
          <w:rFonts w:asciiTheme="minorHAnsi" w:hAnsiTheme="minorHAnsi" w:cs="Tahoma"/>
          <w:b/>
          <w:i/>
          <w:color w:val="222222"/>
          <w:sz w:val="19"/>
          <w:szCs w:val="19"/>
        </w:rPr>
        <w:t xml:space="preserve"> - Tuesday, Feb. </w:t>
      </w:r>
      <w:r w:rsidR="00910AA5" w:rsidRPr="0097740A">
        <w:rPr>
          <w:rFonts w:asciiTheme="minorHAnsi" w:hAnsiTheme="minorHAnsi" w:cs="Tahoma"/>
          <w:b/>
          <w:i/>
          <w:color w:val="222222"/>
          <w:sz w:val="19"/>
          <w:szCs w:val="19"/>
        </w:rPr>
        <w:t>14</w:t>
      </w:r>
      <w:r w:rsidRPr="0097740A">
        <w:rPr>
          <w:rFonts w:asciiTheme="minorHAnsi" w:hAnsiTheme="minorHAnsi" w:cs="Tahoma"/>
          <w:b/>
          <w:i/>
          <w:color w:val="222222"/>
          <w:sz w:val="19"/>
          <w:szCs w:val="19"/>
          <w:vertAlign w:val="superscript"/>
        </w:rPr>
        <w:t>th</w:t>
      </w:r>
      <w:r w:rsidRPr="0097740A">
        <w:rPr>
          <w:rFonts w:asciiTheme="minorHAnsi" w:hAnsiTheme="minorHAnsi" w:cs="Tahoma"/>
          <w:b/>
          <w:i/>
          <w:color w:val="222222"/>
          <w:sz w:val="19"/>
          <w:szCs w:val="19"/>
        </w:rPr>
        <w:t xml:space="preserve"> from 11:30am-12:00pm</w:t>
      </w:r>
    </w:p>
    <w:p w14:paraId="56A30074" w14:textId="20F8D67F" w:rsidR="00E77A79" w:rsidRPr="0097740A" w:rsidRDefault="00E77A79" w:rsidP="00E77A79">
      <w:pPr>
        <w:shd w:val="clear" w:color="auto" w:fill="FFFFFF"/>
        <w:rPr>
          <w:rFonts w:asciiTheme="minorHAnsi" w:hAnsiTheme="minorHAnsi" w:cs="Tahoma"/>
          <w:b/>
          <w:i/>
          <w:color w:val="222222"/>
          <w:sz w:val="19"/>
          <w:szCs w:val="19"/>
        </w:rPr>
      </w:pPr>
      <w:r w:rsidRPr="0097740A">
        <w:rPr>
          <w:rFonts w:asciiTheme="minorHAnsi" w:hAnsiTheme="minorHAnsi" w:cs="Tahoma"/>
          <w:b/>
          <w:i/>
          <w:color w:val="222222"/>
          <w:sz w:val="19"/>
          <w:szCs w:val="19"/>
        </w:rPr>
        <w:t>7</w:t>
      </w:r>
      <w:r w:rsidRPr="0097740A">
        <w:rPr>
          <w:rFonts w:asciiTheme="minorHAnsi" w:hAnsiTheme="minorHAnsi" w:cs="Tahoma"/>
          <w:b/>
          <w:i/>
          <w:color w:val="222222"/>
          <w:sz w:val="19"/>
          <w:szCs w:val="19"/>
          <w:vertAlign w:val="superscript"/>
        </w:rPr>
        <w:t>th</w:t>
      </w:r>
      <w:r w:rsidRPr="0097740A">
        <w:rPr>
          <w:rFonts w:asciiTheme="minorHAnsi" w:hAnsiTheme="minorHAnsi" w:cs="Tahoma"/>
          <w:b/>
          <w:i/>
          <w:color w:val="222222"/>
          <w:sz w:val="19"/>
          <w:szCs w:val="19"/>
        </w:rPr>
        <w:t xml:space="preserve"> - Wednesday, Feb. 1</w:t>
      </w:r>
      <w:r w:rsidR="00910AA5" w:rsidRPr="0097740A">
        <w:rPr>
          <w:rFonts w:asciiTheme="minorHAnsi" w:hAnsiTheme="minorHAnsi" w:cs="Tahoma"/>
          <w:b/>
          <w:i/>
          <w:color w:val="222222"/>
          <w:sz w:val="19"/>
          <w:szCs w:val="19"/>
        </w:rPr>
        <w:t>5</w:t>
      </w:r>
      <w:r w:rsidRPr="0097740A">
        <w:rPr>
          <w:rFonts w:asciiTheme="minorHAnsi" w:hAnsiTheme="minorHAnsi" w:cs="Tahoma"/>
          <w:b/>
          <w:i/>
          <w:color w:val="222222"/>
          <w:sz w:val="19"/>
          <w:szCs w:val="19"/>
          <w:vertAlign w:val="superscript"/>
        </w:rPr>
        <w:t>th</w:t>
      </w:r>
      <w:r w:rsidRPr="0097740A">
        <w:rPr>
          <w:rFonts w:asciiTheme="minorHAnsi" w:hAnsiTheme="minorHAnsi" w:cs="Tahoma"/>
          <w:b/>
          <w:i/>
          <w:color w:val="222222"/>
          <w:sz w:val="19"/>
          <w:szCs w:val="19"/>
        </w:rPr>
        <w:t xml:space="preserve"> from 10:55am – 11:20am</w:t>
      </w:r>
    </w:p>
    <w:p w14:paraId="6DD48CBD" w14:textId="2FC36FFD" w:rsidR="00910AA5" w:rsidRPr="0097740A" w:rsidRDefault="00E77A79" w:rsidP="00910AA5">
      <w:pPr>
        <w:shd w:val="clear" w:color="auto" w:fill="FFFFFF"/>
        <w:rPr>
          <w:rFonts w:asciiTheme="minorHAnsi" w:hAnsiTheme="minorHAnsi" w:cs="Tahoma"/>
          <w:b/>
          <w:i/>
          <w:color w:val="222222"/>
          <w:sz w:val="19"/>
          <w:szCs w:val="19"/>
        </w:rPr>
        <w:sectPr w:rsidR="00910AA5" w:rsidRPr="0097740A" w:rsidSect="00910AA5">
          <w:headerReference w:type="default" r:id="rId13"/>
          <w:footerReference w:type="default" r:id="rId14"/>
          <w:type w:val="continuous"/>
          <w:pgSz w:w="12240" w:h="15840"/>
          <w:pgMar w:top="720" w:right="720" w:bottom="720" w:left="720" w:header="720" w:footer="720" w:gutter="0"/>
          <w:cols w:num="2" w:space="720"/>
          <w:docGrid w:linePitch="360"/>
        </w:sectPr>
      </w:pPr>
      <w:r w:rsidRPr="0097740A">
        <w:rPr>
          <w:rFonts w:asciiTheme="minorHAnsi" w:hAnsiTheme="minorHAnsi" w:cs="Tahoma"/>
          <w:b/>
          <w:i/>
          <w:color w:val="222222"/>
          <w:sz w:val="19"/>
          <w:szCs w:val="19"/>
        </w:rPr>
        <w:t>8</w:t>
      </w:r>
      <w:r w:rsidRPr="0097740A">
        <w:rPr>
          <w:rFonts w:asciiTheme="minorHAnsi" w:hAnsiTheme="minorHAnsi" w:cs="Tahoma"/>
          <w:b/>
          <w:i/>
          <w:color w:val="222222"/>
          <w:sz w:val="19"/>
          <w:szCs w:val="19"/>
          <w:vertAlign w:val="superscript"/>
        </w:rPr>
        <w:t>th</w:t>
      </w:r>
      <w:r w:rsidRPr="0097740A">
        <w:rPr>
          <w:rFonts w:asciiTheme="minorHAnsi" w:hAnsiTheme="minorHAnsi" w:cs="Tahoma"/>
          <w:b/>
          <w:i/>
          <w:color w:val="222222"/>
          <w:sz w:val="19"/>
          <w:szCs w:val="19"/>
        </w:rPr>
        <w:t xml:space="preserve"> - Thursday, Feb. 1</w:t>
      </w:r>
      <w:r w:rsidR="00910AA5" w:rsidRPr="0097740A">
        <w:rPr>
          <w:rFonts w:asciiTheme="minorHAnsi" w:hAnsiTheme="minorHAnsi" w:cs="Tahoma"/>
          <w:b/>
          <w:i/>
          <w:color w:val="222222"/>
          <w:sz w:val="19"/>
          <w:szCs w:val="19"/>
        </w:rPr>
        <w:t>6</w:t>
      </w:r>
      <w:r w:rsidRPr="0097740A">
        <w:rPr>
          <w:rFonts w:asciiTheme="minorHAnsi" w:hAnsiTheme="minorHAnsi" w:cs="Tahoma"/>
          <w:b/>
          <w:i/>
          <w:color w:val="222222"/>
          <w:sz w:val="19"/>
          <w:szCs w:val="19"/>
          <w:vertAlign w:val="superscript"/>
        </w:rPr>
        <w:t>th</w:t>
      </w:r>
      <w:r w:rsidRPr="0097740A">
        <w:rPr>
          <w:rFonts w:asciiTheme="minorHAnsi" w:hAnsiTheme="minorHAnsi" w:cs="Tahoma"/>
          <w:b/>
          <w:i/>
          <w:color w:val="222222"/>
          <w:sz w:val="19"/>
          <w:szCs w:val="19"/>
        </w:rPr>
        <w:t xml:space="preserve"> from 10:55am – </w:t>
      </w:r>
      <w:r w:rsidR="00752C09" w:rsidRPr="0097740A">
        <w:rPr>
          <w:rFonts w:asciiTheme="minorHAnsi" w:hAnsiTheme="minorHAnsi" w:cs="Tahoma"/>
          <w:b/>
          <w:i/>
          <w:color w:val="222222"/>
          <w:sz w:val="19"/>
          <w:szCs w:val="19"/>
        </w:rPr>
        <w:t>11:20am</w:t>
      </w:r>
    </w:p>
    <w:p w14:paraId="7EA97751" w14:textId="46534B99" w:rsidR="00E00CC9" w:rsidRPr="006E061D" w:rsidRDefault="00E00CC9" w:rsidP="006E061D">
      <w:pPr>
        <w:rPr>
          <w:rFonts w:asciiTheme="minorHAnsi" w:hAnsiTheme="minorHAnsi"/>
          <w:sz w:val="19"/>
          <w:szCs w:val="19"/>
        </w:rPr>
      </w:pPr>
      <w:r>
        <w:rPr>
          <w:rFonts w:ascii="Calibri" w:hAnsi="Calibri" w:cs="Arial"/>
          <w:color w:val="000000"/>
          <w:sz w:val="20"/>
          <w:szCs w:val="20"/>
        </w:rPr>
        <w:t>____________________________________________________________________________________________________________</w:t>
      </w:r>
    </w:p>
    <w:p w14:paraId="68715152" w14:textId="39C98DF1" w:rsidR="00143A9F" w:rsidRPr="005439C0" w:rsidRDefault="00143A9F" w:rsidP="003F1F21">
      <w:pPr>
        <w:jc w:val="center"/>
        <w:rPr>
          <w:rFonts w:ascii="Calibri" w:hAnsi="Calibri" w:cs="Arial"/>
          <w:b/>
          <w:sz w:val="20"/>
          <w:szCs w:val="20"/>
        </w:rPr>
      </w:pPr>
      <w:r w:rsidRPr="005439C0">
        <w:rPr>
          <w:rFonts w:ascii="Calibri" w:hAnsi="Calibri" w:cs="Arial"/>
          <w:b/>
          <w:sz w:val="20"/>
          <w:szCs w:val="20"/>
        </w:rPr>
        <w:t xml:space="preserve">***PLEASE RETURN THE SIGNED PORTION BELOW BY </w:t>
      </w:r>
      <w:r w:rsidR="00752C09">
        <w:rPr>
          <w:rFonts w:ascii="Calibri" w:hAnsi="Calibri" w:cs="Arial"/>
          <w:b/>
          <w:sz w:val="20"/>
          <w:szCs w:val="20"/>
        </w:rPr>
        <w:t xml:space="preserve">Monday, Jan. </w:t>
      </w:r>
      <w:r w:rsidR="0097740A">
        <w:rPr>
          <w:rFonts w:ascii="Calibri" w:hAnsi="Calibri" w:cs="Arial"/>
          <w:b/>
          <w:sz w:val="20"/>
          <w:szCs w:val="20"/>
        </w:rPr>
        <w:t>30</w:t>
      </w:r>
      <w:r w:rsidR="0097740A" w:rsidRPr="0097740A">
        <w:rPr>
          <w:rFonts w:ascii="Calibri" w:hAnsi="Calibri" w:cs="Arial"/>
          <w:b/>
          <w:sz w:val="20"/>
          <w:szCs w:val="20"/>
          <w:vertAlign w:val="superscript"/>
        </w:rPr>
        <w:t>th</w:t>
      </w:r>
      <w:r w:rsidR="0097740A">
        <w:rPr>
          <w:rFonts w:ascii="Calibri" w:hAnsi="Calibri" w:cs="Arial"/>
          <w:b/>
          <w:sz w:val="20"/>
          <w:szCs w:val="20"/>
        </w:rPr>
        <w:t xml:space="preserve"> </w:t>
      </w:r>
      <w:r w:rsidRPr="005439C0">
        <w:rPr>
          <w:rFonts w:ascii="Calibri" w:hAnsi="Calibri" w:cs="Arial"/>
          <w:b/>
          <w:sz w:val="20"/>
          <w:szCs w:val="20"/>
        </w:rPr>
        <w:t>***</w:t>
      </w:r>
    </w:p>
    <w:p w14:paraId="67CDCECF" w14:textId="77777777" w:rsidR="0067066D" w:rsidRPr="005439C0" w:rsidRDefault="0067066D" w:rsidP="00143A9F">
      <w:pPr>
        <w:rPr>
          <w:rFonts w:ascii="Calibri" w:hAnsi="Calibri" w:cs="Arial"/>
          <w:sz w:val="6"/>
          <w:szCs w:val="20"/>
        </w:rPr>
      </w:pPr>
    </w:p>
    <w:p w14:paraId="350E3B9C" w14:textId="16B6CE0F" w:rsidR="0013613C" w:rsidRDefault="00143A9F" w:rsidP="00143A9F">
      <w:pPr>
        <w:rPr>
          <w:rFonts w:ascii="Calibri" w:hAnsi="Calibri" w:cs="Arial"/>
          <w:sz w:val="20"/>
          <w:szCs w:val="20"/>
        </w:rPr>
      </w:pPr>
      <w:r w:rsidRPr="005439C0">
        <w:rPr>
          <w:rFonts w:ascii="Calibri" w:hAnsi="Calibri" w:cs="Arial"/>
          <w:sz w:val="20"/>
          <w:szCs w:val="20"/>
        </w:rPr>
        <w:t>Student Name: ____________________________________</w:t>
      </w:r>
      <w:r w:rsidRPr="005439C0">
        <w:rPr>
          <w:rFonts w:ascii="Calibri" w:hAnsi="Calibri" w:cs="Arial"/>
          <w:sz w:val="20"/>
          <w:szCs w:val="20"/>
        </w:rPr>
        <w:tab/>
        <w:t xml:space="preserve"> Grade: _________</w:t>
      </w:r>
    </w:p>
    <w:p w14:paraId="38F604A8" w14:textId="77777777" w:rsidR="00752C09" w:rsidRPr="0097740A" w:rsidRDefault="00752C09" w:rsidP="00143A9F">
      <w:pPr>
        <w:rPr>
          <w:rFonts w:ascii="Calibri" w:hAnsi="Calibri" w:cs="Arial"/>
          <w:sz w:val="15"/>
          <w:szCs w:val="20"/>
        </w:rPr>
      </w:pPr>
    </w:p>
    <w:p w14:paraId="665FD266" w14:textId="77777777" w:rsidR="001A7C11" w:rsidRPr="005439C0" w:rsidRDefault="001A7C11" w:rsidP="00143A9F">
      <w:pPr>
        <w:rPr>
          <w:rFonts w:ascii="Calibri" w:hAnsi="Calibri" w:cs="Arial"/>
          <w:sz w:val="4"/>
          <w:szCs w:val="20"/>
        </w:rPr>
      </w:pPr>
    </w:p>
    <w:p w14:paraId="3F44A19C" w14:textId="77777777" w:rsidR="006A2148" w:rsidRPr="00F12D9A" w:rsidRDefault="006A2148" w:rsidP="00143A9F">
      <w:pPr>
        <w:rPr>
          <w:rFonts w:ascii="Calibri" w:hAnsi="Calibri" w:cs="Arial"/>
          <w:sz w:val="8"/>
          <w:szCs w:val="20"/>
        </w:rPr>
      </w:pPr>
    </w:p>
    <w:p w14:paraId="74C43A22" w14:textId="76873601" w:rsidR="006A2148" w:rsidRPr="005439C0" w:rsidRDefault="00143A9F" w:rsidP="00DF434E">
      <w:pPr>
        <w:rPr>
          <w:rFonts w:ascii="Calibri" w:hAnsi="Calibri" w:cs="Arial"/>
          <w:sz w:val="20"/>
          <w:szCs w:val="20"/>
        </w:rPr>
      </w:pPr>
      <w:r w:rsidRPr="005439C0">
        <w:rPr>
          <w:rFonts w:ascii="Calibri" w:hAnsi="Calibri" w:cs="Arial"/>
          <w:sz w:val="20"/>
          <w:szCs w:val="20"/>
        </w:rPr>
        <w:t>Parent Name: _____________________________________</w:t>
      </w:r>
      <w:r w:rsidRPr="005439C0">
        <w:rPr>
          <w:rFonts w:ascii="Calibri" w:hAnsi="Calibri" w:cs="Arial"/>
          <w:sz w:val="20"/>
          <w:szCs w:val="20"/>
        </w:rPr>
        <w:tab/>
        <w:t>Parent Signature: _</w:t>
      </w:r>
      <w:r w:rsidR="00DF434E" w:rsidRPr="005439C0">
        <w:rPr>
          <w:rFonts w:ascii="Calibri" w:hAnsi="Calibri" w:cs="Arial"/>
          <w:sz w:val="20"/>
          <w:szCs w:val="20"/>
        </w:rPr>
        <w:t>_______________________________</w:t>
      </w:r>
    </w:p>
    <w:p w14:paraId="3B60C73C" w14:textId="77777777" w:rsidR="003F1F21" w:rsidRPr="00DF434E" w:rsidRDefault="003F1F21" w:rsidP="00DF434E">
      <w:pPr>
        <w:rPr>
          <w:rFonts w:ascii="Calibri" w:hAnsi="Calibri" w:cs="Arial"/>
          <w:sz w:val="21"/>
          <w:szCs w:val="20"/>
        </w:rPr>
      </w:pPr>
    </w:p>
    <w:p w14:paraId="26F71E31" w14:textId="08D563CF" w:rsidR="006A2148" w:rsidRPr="002A17AB" w:rsidRDefault="00641145" w:rsidP="001A7C11">
      <w:pPr>
        <w:jc w:val="center"/>
        <w:rPr>
          <w:rFonts w:ascii="Calibri" w:hAnsi="Calibri" w:cs="Arial"/>
          <w:b/>
          <w:sz w:val="28"/>
          <w:szCs w:val="28"/>
        </w:rPr>
      </w:pPr>
      <w:r>
        <w:rPr>
          <w:rFonts w:ascii="Calibri" w:hAnsi="Calibri" w:cs="Arial"/>
          <w:b/>
          <w:noProof/>
          <w:sz w:val="22"/>
          <w:szCs w:val="22"/>
        </w:rPr>
        <mc:AlternateContent>
          <mc:Choice Requires="wps">
            <w:drawing>
              <wp:anchor distT="0" distB="0" distL="114300" distR="114300" simplePos="0" relativeHeight="251665408" behindDoc="0" locked="0" layoutInCell="1" allowOverlap="1" wp14:anchorId="64EF3F01" wp14:editId="14F6385D">
                <wp:simplePos x="0" y="0"/>
                <wp:positionH relativeFrom="column">
                  <wp:posOffset>4210050</wp:posOffset>
                </wp:positionH>
                <wp:positionV relativeFrom="paragraph">
                  <wp:posOffset>106045</wp:posOffset>
                </wp:positionV>
                <wp:extent cx="2838450" cy="2209800"/>
                <wp:effectExtent l="457200" t="76200" r="952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8450" cy="2209800"/>
                        </a:xfrm>
                        <a:prstGeom prst="wedgeRoundRectCallout">
                          <a:avLst>
                            <a:gd name="adj1" fmla="val -65006"/>
                            <a:gd name="adj2" fmla="val 42772"/>
                            <a:gd name="adj3" fmla="val 16667"/>
                          </a:avLst>
                        </a:prstGeom>
                        <a:solidFill>
                          <a:srgbClr val="FFFFFF"/>
                        </a:solidFill>
                        <a:ln w="9525">
                          <a:solidFill>
                            <a:srgbClr val="000000"/>
                          </a:solidFill>
                          <a:miter lim="800000"/>
                          <a:headEnd/>
                          <a:tailEnd/>
                        </a:ln>
                        <a:effectLst>
                          <a:outerShdw dist="107763" dir="18900000" algn="ctr" rotWithShape="0">
                            <a:srgbClr val="00B050">
                              <a:alpha val="50000"/>
                            </a:srgbClr>
                          </a:outerShdw>
                        </a:effectLst>
                      </wps:spPr>
                      <wps:txbx>
                        <w:txbxContent>
                          <w:p w14:paraId="41E6C179" w14:textId="77777777" w:rsidR="001A7C11" w:rsidRPr="002A17AB" w:rsidRDefault="001A7C11" w:rsidP="001A7C11">
                            <w:pPr>
                              <w:jc w:val="center"/>
                              <w:rPr>
                                <w:rFonts w:ascii="Calibri" w:hAnsi="Calibri"/>
                                <w:b/>
                                <w:i/>
                                <w:sz w:val="22"/>
                                <w:szCs w:val="22"/>
                                <w:lang w:val="es-MX"/>
                              </w:rPr>
                            </w:pPr>
                            <w:r>
                              <w:rPr>
                                <w:noProof/>
                                <w:sz w:val="22"/>
                                <w:szCs w:val="22"/>
                              </w:rPr>
                              <w:drawing>
                                <wp:inline distT="0" distB="0" distL="0" distR="0" wp14:anchorId="4C5936E6" wp14:editId="159BF77D">
                                  <wp:extent cx="314325" cy="314325"/>
                                  <wp:effectExtent l="0" t="0" r="9525" b="9525"/>
                                  <wp:docPr id="6" name="Picture 6" descr="C:\Users\jtang\AppData\Local\Microsoft\Windows\Temporary Internet Files\Content.IE5\O6FKZT3C\MP9004490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tang\AppData\Local\Microsoft\Windows\Temporary Internet Files\Content.IE5\O6FKZT3C\MP900449072[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proofErr w:type="spellStart"/>
                            <w:r w:rsidRPr="002A17AB">
                              <w:rPr>
                                <w:rFonts w:ascii="Calibri" w:hAnsi="Calibri"/>
                                <w:b/>
                                <w:i/>
                                <w:sz w:val="22"/>
                                <w:szCs w:val="22"/>
                                <w:lang w:val="es-MX"/>
                              </w:rPr>
                              <w:t>Principal’s</w:t>
                            </w:r>
                            <w:proofErr w:type="spellEnd"/>
                            <w:r w:rsidRPr="002A17AB">
                              <w:rPr>
                                <w:rFonts w:ascii="Calibri" w:hAnsi="Calibri"/>
                                <w:b/>
                                <w:i/>
                                <w:sz w:val="22"/>
                                <w:szCs w:val="22"/>
                                <w:lang w:val="es-MX"/>
                              </w:rPr>
                              <w:t xml:space="preserve"> </w:t>
                            </w:r>
                            <w:proofErr w:type="spellStart"/>
                            <w:r w:rsidRPr="002A17AB">
                              <w:rPr>
                                <w:rFonts w:ascii="Calibri" w:hAnsi="Calibri"/>
                                <w:b/>
                                <w:i/>
                                <w:sz w:val="22"/>
                                <w:szCs w:val="22"/>
                                <w:lang w:val="es-MX"/>
                              </w:rPr>
                              <w:t>Corner</w:t>
                            </w:r>
                            <w:proofErr w:type="spellEnd"/>
                            <w:r>
                              <w:rPr>
                                <w:noProof/>
                                <w:sz w:val="22"/>
                                <w:szCs w:val="22"/>
                              </w:rPr>
                              <w:drawing>
                                <wp:inline distT="0" distB="0" distL="0" distR="0" wp14:anchorId="1B723966" wp14:editId="0810C05F">
                                  <wp:extent cx="314325" cy="314325"/>
                                  <wp:effectExtent l="0" t="0" r="9525" b="9525"/>
                                  <wp:docPr id="7" name="Picture 7" descr="C:\Users\jtang\AppData\Local\Microsoft\Windows\Temporary Internet Files\Content.IE5\O6FKZT3C\MP9004490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tang\AppData\Local\Microsoft\Windows\Temporary Internet Files\Content.IE5\O6FKZT3C\MP900449072[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p>
                          <w:p w14:paraId="095250C1" w14:textId="70780C35" w:rsidR="001A7C11" w:rsidRPr="002F4D69" w:rsidRDefault="002F4D69" w:rsidP="001A7C11">
                            <w:pPr>
                              <w:jc w:val="center"/>
                              <w:rPr>
                                <w:rFonts w:ascii="Calibri" w:hAnsi="Calibri"/>
                                <w:sz w:val="22"/>
                                <w:szCs w:val="22"/>
                                <w:lang w:val="es-MX"/>
                              </w:rPr>
                            </w:pPr>
                            <w:r w:rsidRPr="002F4D69">
                              <w:rPr>
                                <w:rFonts w:asciiTheme="minorHAnsi" w:hAnsiTheme="minorHAnsi"/>
                                <w:b/>
                                <w:i/>
                                <w:sz w:val="18"/>
                                <w:szCs w:val="18"/>
                                <w:lang w:val="es-MX"/>
                              </w:rPr>
                              <w:t xml:space="preserve">En las próximas semanas estaremos celebrando nuestra Semana </w:t>
                            </w:r>
                            <w:r>
                              <w:rPr>
                                <w:rFonts w:asciiTheme="minorHAnsi" w:hAnsiTheme="minorHAnsi"/>
                                <w:b/>
                                <w:i/>
                                <w:sz w:val="18"/>
                                <w:szCs w:val="18"/>
                                <w:lang w:val="es-MX"/>
                              </w:rPr>
                              <w:t xml:space="preserve">de KIPP Cares </w:t>
                            </w:r>
                            <w:r w:rsidRPr="002F4D69">
                              <w:rPr>
                                <w:rFonts w:asciiTheme="minorHAnsi" w:hAnsiTheme="minorHAnsi"/>
                                <w:b/>
                                <w:i/>
                                <w:sz w:val="18"/>
                                <w:szCs w:val="18"/>
                                <w:lang w:val="es-MX"/>
                              </w:rPr>
                              <w:t xml:space="preserve"> y estaremos</w:t>
                            </w:r>
                            <w:r>
                              <w:rPr>
                                <w:rFonts w:asciiTheme="minorHAnsi" w:hAnsiTheme="minorHAnsi"/>
                                <w:b/>
                                <w:i/>
                                <w:sz w:val="18"/>
                                <w:szCs w:val="18"/>
                                <w:lang w:val="es-MX"/>
                              </w:rPr>
                              <w:t xml:space="preserve"> contactando a los padres para que sean parte de nuestro </w:t>
                            </w:r>
                            <w:proofErr w:type="spellStart"/>
                            <w:r>
                              <w:rPr>
                                <w:rFonts w:asciiTheme="minorHAnsi" w:hAnsiTheme="minorHAnsi"/>
                                <w:b/>
                                <w:i/>
                                <w:sz w:val="18"/>
                                <w:szCs w:val="18"/>
                                <w:lang w:val="es-MX"/>
                              </w:rPr>
                              <w:t>pot</w:t>
                            </w:r>
                            <w:proofErr w:type="spellEnd"/>
                            <w:r>
                              <w:rPr>
                                <w:rFonts w:asciiTheme="minorHAnsi" w:hAnsiTheme="minorHAnsi"/>
                                <w:b/>
                                <w:i/>
                                <w:sz w:val="18"/>
                                <w:szCs w:val="18"/>
                                <w:lang w:val="es-MX"/>
                              </w:rPr>
                              <w:t xml:space="preserve"> </w:t>
                            </w:r>
                            <w:proofErr w:type="spellStart"/>
                            <w:r>
                              <w:rPr>
                                <w:rFonts w:asciiTheme="minorHAnsi" w:hAnsiTheme="minorHAnsi"/>
                                <w:b/>
                                <w:i/>
                                <w:sz w:val="18"/>
                                <w:szCs w:val="18"/>
                                <w:lang w:val="es-MX"/>
                              </w:rPr>
                              <w:t>luck</w:t>
                            </w:r>
                            <w:proofErr w:type="spellEnd"/>
                            <w:r>
                              <w:rPr>
                                <w:rFonts w:asciiTheme="minorHAnsi" w:hAnsiTheme="minorHAnsi"/>
                                <w:b/>
                                <w:i/>
                                <w:sz w:val="18"/>
                                <w:szCs w:val="18"/>
                                <w:lang w:val="es-MX"/>
                              </w:rPr>
                              <w:t xml:space="preserve"> y </w:t>
                            </w:r>
                            <w:r w:rsidRPr="002F4D69">
                              <w:rPr>
                                <w:rFonts w:asciiTheme="minorHAnsi" w:hAnsiTheme="minorHAnsi"/>
                                <w:b/>
                                <w:i/>
                                <w:sz w:val="18"/>
                                <w:szCs w:val="18"/>
                                <w:lang w:val="es-MX"/>
                              </w:rPr>
                              <w:t xml:space="preserve"> ayuden en el baile. Si usted está interesado en ayudar, por favor comuníquese con la Sra. García (408) 655-9011) para que podamos planear con antelación y asegurar que tengamos suficientes padres vol</w:t>
                            </w:r>
                            <w:r>
                              <w:rPr>
                                <w:rFonts w:asciiTheme="minorHAnsi" w:hAnsiTheme="minorHAnsi"/>
                                <w:b/>
                                <w:i/>
                                <w:sz w:val="18"/>
                                <w:szCs w:val="18"/>
                                <w:lang w:val="es-MX"/>
                              </w:rPr>
                              <w:t xml:space="preserve">untarios  para el </w:t>
                            </w:r>
                            <w:proofErr w:type="spellStart"/>
                            <w:r>
                              <w:rPr>
                                <w:rFonts w:asciiTheme="minorHAnsi" w:hAnsiTheme="minorHAnsi"/>
                                <w:b/>
                                <w:i/>
                                <w:sz w:val="18"/>
                                <w:szCs w:val="18"/>
                                <w:lang w:val="es-MX"/>
                              </w:rPr>
                              <w:t>pot</w:t>
                            </w:r>
                            <w:proofErr w:type="spellEnd"/>
                            <w:r>
                              <w:rPr>
                                <w:rFonts w:asciiTheme="minorHAnsi" w:hAnsiTheme="minorHAnsi"/>
                                <w:b/>
                                <w:i/>
                                <w:sz w:val="18"/>
                                <w:szCs w:val="18"/>
                                <w:lang w:val="es-MX"/>
                              </w:rPr>
                              <w:t xml:space="preserve"> </w:t>
                            </w:r>
                            <w:proofErr w:type="spellStart"/>
                            <w:r>
                              <w:rPr>
                                <w:rFonts w:asciiTheme="minorHAnsi" w:hAnsiTheme="minorHAnsi"/>
                                <w:b/>
                                <w:i/>
                                <w:sz w:val="18"/>
                                <w:szCs w:val="18"/>
                                <w:lang w:val="es-MX"/>
                              </w:rPr>
                              <w:t>luck</w:t>
                            </w:r>
                            <w:proofErr w:type="spellEnd"/>
                            <w:r>
                              <w:rPr>
                                <w:rFonts w:asciiTheme="minorHAnsi" w:hAnsiTheme="minorHAnsi"/>
                                <w:b/>
                                <w:i/>
                                <w:sz w:val="18"/>
                                <w:szCs w:val="18"/>
                                <w:lang w:val="es-MX"/>
                              </w:rPr>
                              <w:t xml:space="preserve"> y el baile</w:t>
                            </w:r>
                            <w:r w:rsidRPr="002F4D69">
                              <w:rPr>
                                <w:rFonts w:asciiTheme="minorHAnsi" w:hAnsiTheme="minorHAnsi"/>
                                <w:b/>
                                <w:i/>
                                <w:sz w:val="18"/>
                                <w:szCs w:val="18"/>
                                <w:lang w:val="es-MX"/>
                              </w:rPr>
                              <w:t xml:space="preserve">. </w:t>
                            </w:r>
                            <w:r>
                              <w:rPr>
                                <w:rFonts w:asciiTheme="minorHAnsi" w:hAnsiTheme="minorHAnsi"/>
                                <w:b/>
                                <w:i/>
                                <w:sz w:val="18"/>
                                <w:szCs w:val="18"/>
                                <w:lang w:val="es-MX"/>
                              </w:rPr>
                              <w:t>¡</w:t>
                            </w:r>
                            <w:r w:rsidRPr="002F4D69">
                              <w:rPr>
                                <w:rFonts w:asciiTheme="minorHAnsi" w:hAnsiTheme="minorHAnsi"/>
                                <w:b/>
                                <w:i/>
                                <w:sz w:val="18"/>
                                <w:szCs w:val="18"/>
                                <w:lang w:val="es-MX"/>
                              </w:rPr>
                              <w:t>De antemano, gracias a nuestros padres que han sido tan amables y receptivos a nuestras necesidades de la escuela este año hasta ahora!</w:t>
                            </w:r>
                          </w:p>
                          <w:p w14:paraId="35F0ABD8" w14:textId="77777777" w:rsidR="001A7C11" w:rsidRPr="002F4D69" w:rsidRDefault="001A7C11" w:rsidP="001A7C11">
                            <w:pPr>
                              <w:rPr>
                                <w:rFonts w:ascii="Calibri" w:hAnsi="Calibri"/>
                                <w:sz w:val="22"/>
                                <w:szCs w:val="22"/>
                                <w:lang w:val="es-MX"/>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4EF3F0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27" type="#_x0000_t62" style="position:absolute;left:0;text-align:left;margin-left:331.5pt;margin-top:8.35pt;width:223.5pt;height:17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" adj="-3241,20039">
                <v:shadow on="t" color="#00b050" opacity=".5" offset="6pt,-6pt"/>
                <v:textbox>
                  <w:txbxContent>
                    <w:p w14:paraId="41E6C179" w14:textId="77777777" w:rsidR="001A7C11" w:rsidRPr="002A17AB" w:rsidRDefault="001A7C11" w:rsidP="001A7C11">
                      <w:pPr>
                        <w:jc w:val="center"/>
                        <w:rPr>
                          <w:rFonts w:ascii="Calibri" w:hAnsi="Calibri"/>
                          <w:b/>
                          <w:i/>
                          <w:sz w:val="22"/>
                          <w:szCs w:val="22"/>
                          <w:lang w:val="es-MX"/>
                        </w:rPr>
                      </w:pPr>
                      <w:r>
                        <w:rPr>
                          <w:noProof/>
                          <w:sz w:val="22"/>
                          <w:szCs w:val="22"/>
                        </w:rPr>
                        <w:drawing>
                          <wp:inline distT="0" distB="0" distL="0" distR="0" wp14:anchorId="4C5936E6" wp14:editId="159BF77D">
                            <wp:extent cx="314325" cy="314325"/>
                            <wp:effectExtent l="0" t="0" r="9525" b="9525"/>
                            <wp:docPr id="6" name="Picture 6" descr="C:\Users\jtang\AppData\Local\Microsoft\Windows\Temporary Internet Files\Content.IE5\O6FKZT3C\MP9004490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tang\AppData\Local\Microsoft\Windows\Temporary Internet Files\Content.IE5\O6FKZT3C\MP900449072[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proofErr w:type="spellStart"/>
                      <w:r w:rsidRPr="002A17AB">
                        <w:rPr>
                          <w:rFonts w:ascii="Calibri" w:hAnsi="Calibri"/>
                          <w:b/>
                          <w:i/>
                          <w:sz w:val="22"/>
                          <w:szCs w:val="22"/>
                          <w:lang w:val="es-MX"/>
                        </w:rPr>
                        <w:t>Principal’s</w:t>
                      </w:r>
                      <w:proofErr w:type="spellEnd"/>
                      <w:r w:rsidRPr="002A17AB">
                        <w:rPr>
                          <w:rFonts w:ascii="Calibri" w:hAnsi="Calibri"/>
                          <w:b/>
                          <w:i/>
                          <w:sz w:val="22"/>
                          <w:szCs w:val="22"/>
                          <w:lang w:val="es-MX"/>
                        </w:rPr>
                        <w:t xml:space="preserve"> </w:t>
                      </w:r>
                      <w:proofErr w:type="spellStart"/>
                      <w:r w:rsidRPr="002A17AB">
                        <w:rPr>
                          <w:rFonts w:ascii="Calibri" w:hAnsi="Calibri"/>
                          <w:b/>
                          <w:i/>
                          <w:sz w:val="22"/>
                          <w:szCs w:val="22"/>
                          <w:lang w:val="es-MX"/>
                        </w:rPr>
                        <w:t>Corner</w:t>
                      </w:r>
                      <w:proofErr w:type="spellEnd"/>
                      <w:r>
                        <w:rPr>
                          <w:noProof/>
                          <w:sz w:val="22"/>
                          <w:szCs w:val="22"/>
                        </w:rPr>
                        <w:drawing>
                          <wp:inline distT="0" distB="0" distL="0" distR="0" wp14:anchorId="1B723966" wp14:editId="0810C05F">
                            <wp:extent cx="314325" cy="314325"/>
                            <wp:effectExtent l="0" t="0" r="9525" b="9525"/>
                            <wp:docPr id="7" name="Picture 7" descr="C:\Users\jtang\AppData\Local\Microsoft\Windows\Temporary Internet Files\Content.IE5\O6FKZT3C\MP9004490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tang\AppData\Local\Microsoft\Windows\Temporary Internet Files\Content.IE5\O6FKZT3C\MP900449072[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p>
                    <w:p w14:paraId="095250C1" w14:textId="70780C35" w:rsidR="001A7C11" w:rsidRPr="002F4D69" w:rsidRDefault="002F4D69" w:rsidP="001A7C11">
                      <w:pPr>
                        <w:jc w:val="center"/>
                        <w:rPr>
                          <w:rFonts w:ascii="Calibri" w:hAnsi="Calibri"/>
                          <w:sz w:val="22"/>
                          <w:szCs w:val="22"/>
                          <w:lang w:val="es-MX"/>
                        </w:rPr>
                      </w:pPr>
                      <w:r w:rsidRPr="002F4D69">
                        <w:rPr>
                          <w:rFonts w:asciiTheme="minorHAnsi" w:hAnsiTheme="minorHAnsi"/>
                          <w:b/>
                          <w:i/>
                          <w:sz w:val="18"/>
                          <w:szCs w:val="18"/>
                          <w:lang w:val="es-MX"/>
                        </w:rPr>
                        <w:t xml:space="preserve">En las próximas semanas estaremos celebrando nuestra Semana </w:t>
                      </w:r>
                      <w:r>
                        <w:rPr>
                          <w:rFonts w:asciiTheme="minorHAnsi" w:hAnsiTheme="minorHAnsi"/>
                          <w:b/>
                          <w:i/>
                          <w:sz w:val="18"/>
                          <w:szCs w:val="18"/>
                          <w:lang w:val="es-MX"/>
                        </w:rPr>
                        <w:t xml:space="preserve">de KIPP Cares </w:t>
                      </w:r>
                      <w:r w:rsidRPr="002F4D69">
                        <w:rPr>
                          <w:rFonts w:asciiTheme="minorHAnsi" w:hAnsiTheme="minorHAnsi"/>
                          <w:b/>
                          <w:i/>
                          <w:sz w:val="18"/>
                          <w:szCs w:val="18"/>
                          <w:lang w:val="es-MX"/>
                        </w:rPr>
                        <w:t xml:space="preserve"> y estaremos</w:t>
                      </w:r>
                      <w:r>
                        <w:rPr>
                          <w:rFonts w:asciiTheme="minorHAnsi" w:hAnsiTheme="minorHAnsi"/>
                          <w:b/>
                          <w:i/>
                          <w:sz w:val="18"/>
                          <w:szCs w:val="18"/>
                          <w:lang w:val="es-MX"/>
                        </w:rPr>
                        <w:t xml:space="preserve"> contactando a los padres para que sean parte de nuestro </w:t>
                      </w:r>
                      <w:proofErr w:type="spellStart"/>
                      <w:r>
                        <w:rPr>
                          <w:rFonts w:asciiTheme="minorHAnsi" w:hAnsiTheme="minorHAnsi"/>
                          <w:b/>
                          <w:i/>
                          <w:sz w:val="18"/>
                          <w:szCs w:val="18"/>
                          <w:lang w:val="es-MX"/>
                        </w:rPr>
                        <w:t>pot</w:t>
                      </w:r>
                      <w:proofErr w:type="spellEnd"/>
                      <w:r>
                        <w:rPr>
                          <w:rFonts w:asciiTheme="minorHAnsi" w:hAnsiTheme="minorHAnsi"/>
                          <w:b/>
                          <w:i/>
                          <w:sz w:val="18"/>
                          <w:szCs w:val="18"/>
                          <w:lang w:val="es-MX"/>
                        </w:rPr>
                        <w:t xml:space="preserve"> </w:t>
                      </w:r>
                      <w:proofErr w:type="spellStart"/>
                      <w:r>
                        <w:rPr>
                          <w:rFonts w:asciiTheme="minorHAnsi" w:hAnsiTheme="minorHAnsi"/>
                          <w:b/>
                          <w:i/>
                          <w:sz w:val="18"/>
                          <w:szCs w:val="18"/>
                          <w:lang w:val="es-MX"/>
                        </w:rPr>
                        <w:t>luck</w:t>
                      </w:r>
                      <w:proofErr w:type="spellEnd"/>
                      <w:r>
                        <w:rPr>
                          <w:rFonts w:asciiTheme="minorHAnsi" w:hAnsiTheme="minorHAnsi"/>
                          <w:b/>
                          <w:i/>
                          <w:sz w:val="18"/>
                          <w:szCs w:val="18"/>
                          <w:lang w:val="es-MX"/>
                        </w:rPr>
                        <w:t xml:space="preserve"> y </w:t>
                      </w:r>
                      <w:r w:rsidRPr="002F4D69">
                        <w:rPr>
                          <w:rFonts w:asciiTheme="minorHAnsi" w:hAnsiTheme="minorHAnsi"/>
                          <w:b/>
                          <w:i/>
                          <w:sz w:val="18"/>
                          <w:szCs w:val="18"/>
                          <w:lang w:val="es-MX"/>
                        </w:rPr>
                        <w:t xml:space="preserve"> ayuden en el baile. Si usted está interesado en ayudar, por favor comuníquese con la Sra. García (408) 655-9011) para que podamos planear con antelación y asegurar que tengamos suficientes padres vol</w:t>
                      </w:r>
                      <w:r>
                        <w:rPr>
                          <w:rFonts w:asciiTheme="minorHAnsi" w:hAnsiTheme="minorHAnsi"/>
                          <w:b/>
                          <w:i/>
                          <w:sz w:val="18"/>
                          <w:szCs w:val="18"/>
                          <w:lang w:val="es-MX"/>
                        </w:rPr>
                        <w:t xml:space="preserve">untarios  para el </w:t>
                      </w:r>
                      <w:proofErr w:type="spellStart"/>
                      <w:r>
                        <w:rPr>
                          <w:rFonts w:asciiTheme="minorHAnsi" w:hAnsiTheme="minorHAnsi"/>
                          <w:b/>
                          <w:i/>
                          <w:sz w:val="18"/>
                          <w:szCs w:val="18"/>
                          <w:lang w:val="es-MX"/>
                        </w:rPr>
                        <w:t>pot</w:t>
                      </w:r>
                      <w:proofErr w:type="spellEnd"/>
                      <w:r>
                        <w:rPr>
                          <w:rFonts w:asciiTheme="minorHAnsi" w:hAnsiTheme="minorHAnsi"/>
                          <w:b/>
                          <w:i/>
                          <w:sz w:val="18"/>
                          <w:szCs w:val="18"/>
                          <w:lang w:val="es-MX"/>
                        </w:rPr>
                        <w:t xml:space="preserve"> </w:t>
                      </w:r>
                      <w:proofErr w:type="spellStart"/>
                      <w:r>
                        <w:rPr>
                          <w:rFonts w:asciiTheme="minorHAnsi" w:hAnsiTheme="minorHAnsi"/>
                          <w:b/>
                          <w:i/>
                          <w:sz w:val="18"/>
                          <w:szCs w:val="18"/>
                          <w:lang w:val="es-MX"/>
                        </w:rPr>
                        <w:t>luck</w:t>
                      </w:r>
                      <w:proofErr w:type="spellEnd"/>
                      <w:r>
                        <w:rPr>
                          <w:rFonts w:asciiTheme="minorHAnsi" w:hAnsiTheme="minorHAnsi"/>
                          <w:b/>
                          <w:i/>
                          <w:sz w:val="18"/>
                          <w:szCs w:val="18"/>
                          <w:lang w:val="es-MX"/>
                        </w:rPr>
                        <w:t xml:space="preserve"> y el baile</w:t>
                      </w:r>
                      <w:r w:rsidRPr="002F4D69">
                        <w:rPr>
                          <w:rFonts w:asciiTheme="minorHAnsi" w:hAnsiTheme="minorHAnsi"/>
                          <w:b/>
                          <w:i/>
                          <w:sz w:val="18"/>
                          <w:szCs w:val="18"/>
                          <w:lang w:val="es-MX"/>
                        </w:rPr>
                        <w:t xml:space="preserve">. </w:t>
                      </w:r>
                      <w:r>
                        <w:rPr>
                          <w:rFonts w:asciiTheme="minorHAnsi" w:hAnsiTheme="minorHAnsi"/>
                          <w:b/>
                          <w:i/>
                          <w:sz w:val="18"/>
                          <w:szCs w:val="18"/>
                          <w:lang w:val="es-MX"/>
                        </w:rPr>
                        <w:t>¡</w:t>
                      </w:r>
                      <w:r w:rsidRPr="002F4D69">
                        <w:rPr>
                          <w:rFonts w:asciiTheme="minorHAnsi" w:hAnsiTheme="minorHAnsi"/>
                          <w:b/>
                          <w:i/>
                          <w:sz w:val="18"/>
                          <w:szCs w:val="18"/>
                          <w:lang w:val="es-MX"/>
                        </w:rPr>
                        <w:t>De antemano, gracias a nuestros padres que han sido tan amables y receptivos a nuestras necesidades de la escuela este año hasta ahora!</w:t>
                      </w:r>
                    </w:p>
                    <w:p w14:paraId="35F0ABD8" w14:textId="77777777" w:rsidR="001A7C11" w:rsidRPr="002F4D69" w:rsidRDefault="001A7C11" w:rsidP="001A7C11">
                      <w:pPr>
                        <w:rPr>
                          <w:rFonts w:ascii="Calibri" w:hAnsi="Calibri"/>
                          <w:sz w:val="22"/>
                          <w:szCs w:val="22"/>
                          <w:lang w:val="es-MX"/>
                        </w:rPr>
                      </w:pPr>
                    </w:p>
                  </w:txbxContent>
                </v:textbox>
              </v:shape>
            </w:pict>
          </mc:Fallback>
        </mc:AlternateContent>
      </w:r>
    </w:p>
    <w:p w14:paraId="15B93B3A" w14:textId="0153D9C1" w:rsidR="001A7C11" w:rsidRPr="00EE32B8" w:rsidRDefault="001A7C11" w:rsidP="001A7C11">
      <w:pPr>
        <w:jc w:val="center"/>
        <w:rPr>
          <w:rFonts w:ascii="Calibri" w:hAnsi="Calibri" w:cs="Arial"/>
          <w:b/>
          <w:sz w:val="28"/>
          <w:szCs w:val="28"/>
          <w:lang w:val="es-MX"/>
        </w:rPr>
      </w:pPr>
      <w:r w:rsidRPr="00EE32B8">
        <w:rPr>
          <w:rFonts w:ascii="Calibri" w:hAnsi="Calibri" w:cs="Arial"/>
          <w:b/>
          <w:sz w:val="28"/>
          <w:szCs w:val="28"/>
          <w:lang w:val="es-MX"/>
        </w:rPr>
        <w:t>Boletín Semanal</w:t>
      </w:r>
    </w:p>
    <w:p w14:paraId="7E21D976" w14:textId="0DDAAC3D" w:rsidR="001A7C11" w:rsidRPr="00EE32B8" w:rsidRDefault="00C61FDD" w:rsidP="001A7C11">
      <w:pPr>
        <w:jc w:val="center"/>
        <w:rPr>
          <w:rFonts w:ascii="Calibri" w:hAnsi="Calibri" w:cs="Arial"/>
          <w:b/>
          <w:sz w:val="22"/>
          <w:szCs w:val="22"/>
          <w:lang w:val="es-MX"/>
        </w:rPr>
      </w:pPr>
      <w:r>
        <w:rPr>
          <w:rFonts w:ascii="Calibri" w:hAnsi="Calibri" w:cs="Arial"/>
          <w:b/>
          <w:sz w:val="22"/>
          <w:szCs w:val="22"/>
          <w:lang w:val="es-MX"/>
        </w:rPr>
        <w:t>2016-2017</w:t>
      </w:r>
    </w:p>
    <w:p w14:paraId="73A08950" w14:textId="1E1F28F8" w:rsidR="001A7C11" w:rsidRPr="00EE32B8" w:rsidRDefault="00115C28" w:rsidP="001A7C11">
      <w:pPr>
        <w:jc w:val="center"/>
        <w:rPr>
          <w:rFonts w:ascii="Calibri" w:hAnsi="Calibri" w:cs="Arial"/>
          <w:b/>
          <w:sz w:val="22"/>
          <w:szCs w:val="22"/>
          <w:lang w:val="es-MX"/>
        </w:rPr>
      </w:pPr>
      <w:r>
        <w:rPr>
          <w:rFonts w:ascii="Calibri" w:hAnsi="Calibri" w:cs="Arial"/>
          <w:b/>
          <w:sz w:val="22"/>
          <w:szCs w:val="22"/>
          <w:lang w:val="es-MX"/>
        </w:rPr>
        <w:t>26</w:t>
      </w:r>
      <w:r w:rsidR="00641145">
        <w:rPr>
          <w:rFonts w:ascii="Calibri" w:hAnsi="Calibri" w:cs="Arial"/>
          <w:b/>
          <w:sz w:val="22"/>
          <w:szCs w:val="22"/>
          <w:lang w:val="es-MX"/>
        </w:rPr>
        <w:t xml:space="preserve"> de noviembre</w:t>
      </w:r>
      <w:r w:rsidR="001A7C11" w:rsidRPr="00EE32B8">
        <w:rPr>
          <w:rFonts w:ascii="Calibri" w:hAnsi="Calibri" w:cs="Arial"/>
          <w:b/>
          <w:sz w:val="22"/>
          <w:szCs w:val="22"/>
          <w:lang w:val="es-MX"/>
        </w:rPr>
        <w:t>, 201</w:t>
      </w:r>
      <w:r w:rsidR="001A7C11">
        <w:rPr>
          <w:rFonts w:ascii="Calibri" w:hAnsi="Calibri" w:cs="Arial"/>
          <w:b/>
          <w:sz w:val="22"/>
          <w:szCs w:val="22"/>
          <w:lang w:val="es-MX"/>
        </w:rPr>
        <w:t>6</w:t>
      </w:r>
    </w:p>
    <w:p w14:paraId="70C0AF3B" w14:textId="20B2A4B3" w:rsidR="001A7C11" w:rsidRPr="00EE32B8" w:rsidRDefault="001A7C11" w:rsidP="001A7C11">
      <w:pPr>
        <w:rPr>
          <w:rFonts w:ascii="Calibri" w:hAnsi="Calibri" w:cs="Arial"/>
          <w:sz w:val="21"/>
          <w:szCs w:val="21"/>
          <w:lang w:val="es-MX"/>
        </w:rPr>
      </w:pPr>
      <w:r w:rsidRPr="00EE32B8">
        <w:rPr>
          <w:rFonts w:ascii="Calibri" w:hAnsi="Calibri" w:cs="Arial"/>
          <w:b/>
          <w:sz w:val="21"/>
          <w:szCs w:val="21"/>
          <w:u w:val="single"/>
          <w:lang w:val="es-MX"/>
        </w:rPr>
        <w:t>Calendario de Eventos</w:t>
      </w:r>
      <w:r w:rsidRPr="00EE32B8">
        <w:rPr>
          <w:rFonts w:ascii="Calibri" w:hAnsi="Calibri" w:cs="Arial"/>
          <w:sz w:val="21"/>
          <w:szCs w:val="21"/>
          <w:lang w:val="es-MX"/>
        </w:rPr>
        <w:tab/>
      </w:r>
    </w:p>
    <w:p w14:paraId="52495CC6" w14:textId="20B6E192" w:rsidR="00115C28" w:rsidRPr="00115C28" w:rsidRDefault="00115C28" w:rsidP="00115C28">
      <w:pPr>
        <w:rPr>
          <w:rFonts w:asciiTheme="minorHAnsi" w:hAnsiTheme="minorHAnsi" w:cstheme="minorHAnsi"/>
          <w:b/>
          <w:sz w:val="18"/>
          <w:szCs w:val="18"/>
          <w:lang w:val="es-MX"/>
        </w:rPr>
      </w:pPr>
      <w:r w:rsidRPr="00115C28">
        <w:rPr>
          <w:rFonts w:asciiTheme="minorHAnsi" w:hAnsiTheme="minorHAnsi" w:cstheme="minorHAnsi"/>
          <w:sz w:val="18"/>
          <w:szCs w:val="18"/>
          <w:lang w:val="es-MX"/>
        </w:rPr>
        <w:t>Enero. 27</w:t>
      </w:r>
      <w:r>
        <w:rPr>
          <w:rFonts w:asciiTheme="minorHAnsi" w:hAnsiTheme="minorHAnsi" w:cstheme="minorHAnsi"/>
          <w:sz w:val="18"/>
          <w:szCs w:val="18"/>
          <w:lang w:val="es-MX"/>
        </w:rPr>
        <w:t xml:space="preserve"> </w:t>
      </w:r>
      <w:r w:rsidRPr="00115C28">
        <w:rPr>
          <w:rFonts w:asciiTheme="minorHAnsi" w:hAnsiTheme="minorHAnsi" w:cstheme="minorHAnsi"/>
          <w:sz w:val="18"/>
          <w:szCs w:val="18"/>
          <w:lang w:val="es-MX"/>
        </w:rPr>
        <w:tab/>
      </w:r>
      <w:r w:rsidRPr="00115C28">
        <w:rPr>
          <w:rFonts w:asciiTheme="minorHAnsi" w:hAnsiTheme="minorHAnsi" w:cstheme="minorHAnsi"/>
          <w:b/>
          <w:sz w:val="18"/>
          <w:szCs w:val="18"/>
          <w:lang w:val="es-MX"/>
        </w:rPr>
        <w:t>No hay Escuela – Desarrolló Profesional</w:t>
      </w:r>
    </w:p>
    <w:p w14:paraId="6378EC99" w14:textId="77777777" w:rsidR="00115C28" w:rsidRPr="00115C28" w:rsidRDefault="00115C28" w:rsidP="00115C28">
      <w:pPr>
        <w:rPr>
          <w:rFonts w:asciiTheme="minorHAnsi" w:hAnsiTheme="minorHAnsi" w:cstheme="minorHAnsi"/>
          <w:sz w:val="18"/>
          <w:szCs w:val="18"/>
          <w:lang w:val="es-MX"/>
        </w:rPr>
      </w:pPr>
      <w:r w:rsidRPr="00115C28">
        <w:rPr>
          <w:rFonts w:asciiTheme="minorHAnsi" w:hAnsiTheme="minorHAnsi" w:cstheme="minorHAnsi"/>
          <w:sz w:val="18"/>
          <w:szCs w:val="18"/>
          <w:lang w:val="es-MX"/>
        </w:rPr>
        <w:t>Enero. 30-Feb 3</w:t>
      </w:r>
      <w:r w:rsidRPr="00115C28">
        <w:rPr>
          <w:rFonts w:asciiTheme="minorHAnsi" w:hAnsiTheme="minorHAnsi" w:cstheme="minorHAnsi"/>
          <w:sz w:val="18"/>
          <w:szCs w:val="18"/>
          <w:lang w:val="es-MX"/>
        </w:rPr>
        <w:tab/>
        <w:t xml:space="preserve">Semana de Motivación </w:t>
      </w:r>
    </w:p>
    <w:p w14:paraId="31198D2A" w14:textId="77777777" w:rsidR="00115C28" w:rsidRPr="00115C28" w:rsidRDefault="00115C28" w:rsidP="00115C28">
      <w:pPr>
        <w:rPr>
          <w:rFonts w:asciiTheme="minorHAnsi" w:hAnsiTheme="minorHAnsi" w:cstheme="minorHAnsi"/>
          <w:sz w:val="18"/>
          <w:szCs w:val="18"/>
          <w:lang w:val="es-MX"/>
        </w:rPr>
      </w:pPr>
      <w:r w:rsidRPr="00115C28">
        <w:rPr>
          <w:rFonts w:asciiTheme="minorHAnsi" w:hAnsiTheme="minorHAnsi" w:cstheme="minorHAnsi"/>
          <w:sz w:val="18"/>
          <w:szCs w:val="18"/>
          <w:lang w:val="es-MX"/>
        </w:rPr>
        <w:t>Febrero. 2</w:t>
      </w:r>
      <w:r w:rsidRPr="00115C28">
        <w:rPr>
          <w:rFonts w:asciiTheme="minorHAnsi" w:hAnsiTheme="minorHAnsi" w:cstheme="minorHAnsi"/>
          <w:sz w:val="18"/>
          <w:szCs w:val="18"/>
          <w:lang w:val="es-MX"/>
        </w:rPr>
        <w:tab/>
      </w:r>
      <w:r w:rsidRPr="00115C28">
        <w:rPr>
          <w:rFonts w:asciiTheme="minorHAnsi" w:hAnsiTheme="minorHAnsi"/>
          <w:sz w:val="18"/>
          <w:szCs w:val="18"/>
          <w:lang w:val="es-MX"/>
        </w:rPr>
        <w:t>Actualización de Mitad del año con la Directora</w:t>
      </w:r>
      <w:r w:rsidRPr="00115C28">
        <w:rPr>
          <w:rFonts w:asciiTheme="minorHAnsi" w:hAnsiTheme="minorHAnsi" w:cstheme="minorHAnsi"/>
          <w:sz w:val="18"/>
          <w:szCs w:val="18"/>
          <w:lang w:val="es-MX"/>
        </w:rPr>
        <w:t xml:space="preserve">, 4:15pm </w:t>
      </w:r>
    </w:p>
    <w:p w14:paraId="3C494718" w14:textId="77777777" w:rsidR="00115C28" w:rsidRPr="00115C28" w:rsidRDefault="00115C28" w:rsidP="00115C28">
      <w:pPr>
        <w:rPr>
          <w:rFonts w:asciiTheme="minorHAnsi" w:hAnsiTheme="minorHAnsi" w:cstheme="minorHAnsi"/>
          <w:sz w:val="18"/>
          <w:szCs w:val="18"/>
          <w:lang w:val="es-MX"/>
        </w:rPr>
      </w:pPr>
      <w:r w:rsidRPr="00115C28">
        <w:rPr>
          <w:rFonts w:asciiTheme="minorHAnsi" w:hAnsiTheme="minorHAnsi" w:cstheme="minorHAnsi"/>
          <w:sz w:val="18"/>
          <w:szCs w:val="18"/>
          <w:lang w:val="es-MX"/>
        </w:rPr>
        <w:t xml:space="preserve">Febrero. 4 </w:t>
      </w:r>
      <w:r w:rsidRPr="00115C28">
        <w:rPr>
          <w:rFonts w:asciiTheme="minorHAnsi" w:hAnsiTheme="minorHAnsi" w:cstheme="minorHAnsi"/>
          <w:sz w:val="18"/>
          <w:szCs w:val="18"/>
          <w:lang w:val="es-MX"/>
        </w:rPr>
        <w:tab/>
        <w:t>Escuela de Sábado, 9-11am</w:t>
      </w:r>
    </w:p>
    <w:p w14:paraId="62393E75" w14:textId="77777777" w:rsidR="00115C28" w:rsidRPr="00115C28" w:rsidRDefault="00115C28" w:rsidP="00115C28">
      <w:pPr>
        <w:rPr>
          <w:rFonts w:asciiTheme="minorHAnsi" w:hAnsiTheme="minorHAnsi" w:cstheme="minorHAnsi"/>
          <w:sz w:val="18"/>
          <w:szCs w:val="18"/>
          <w:lang w:val="es-MX"/>
        </w:rPr>
      </w:pPr>
      <w:r w:rsidRPr="00115C28">
        <w:rPr>
          <w:rFonts w:asciiTheme="minorHAnsi" w:hAnsiTheme="minorHAnsi" w:cstheme="minorHAnsi"/>
          <w:sz w:val="18"/>
          <w:szCs w:val="18"/>
          <w:lang w:val="es-MX"/>
        </w:rPr>
        <w:t>Febrero. 9</w:t>
      </w:r>
      <w:r w:rsidRPr="00115C28">
        <w:rPr>
          <w:rFonts w:asciiTheme="minorHAnsi" w:hAnsiTheme="minorHAnsi" w:cstheme="minorHAnsi"/>
          <w:sz w:val="18"/>
          <w:szCs w:val="18"/>
          <w:lang w:val="es-MX"/>
        </w:rPr>
        <w:tab/>
        <w:t>Junta de KPA, 4:15pm</w:t>
      </w:r>
    </w:p>
    <w:p w14:paraId="491DE712" w14:textId="77777777" w:rsidR="00115C28" w:rsidRPr="00115C28" w:rsidRDefault="00115C28" w:rsidP="00115C28">
      <w:pPr>
        <w:rPr>
          <w:rFonts w:asciiTheme="minorHAnsi" w:hAnsiTheme="minorHAnsi" w:cstheme="minorHAnsi"/>
          <w:sz w:val="18"/>
          <w:szCs w:val="18"/>
          <w:lang w:val="es-MX"/>
        </w:rPr>
      </w:pPr>
      <w:r w:rsidRPr="00115C28">
        <w:rPr>
          <w:rFonts w:asciiTheme="minorHAnsi" w:hAnsiTheme="minorHAnsi" w:cstheme="minorHAnsi"/>
          <w:sz w:val="18"/>
          <w:szCs w:val="18"/>
          <w:lang w:val="es-MX"/>
        </w:rPr>
        <w:t>Febrero. 13-17</w:t>
      </w:r>
      <w:r w:rsidRPr="00115C28">
        <w:rPr>
          <w:rFonts w:asciiTheme="minorHAnsi" w:hAnsiTheme="minorHAnsi" w:cstheme="minorHAnsi"/>
          <w:sz w:val="18"/>
          <w:szCs w:val="18"/>
          <w:lang w:val="es-MX"/>
        </w:rPr>
        <w:tab/>
        <w:t>Semana de KIPP Cares</w:t>
      </w:r>
    </w:p>
    <w:p w14:paraId="1B366BD7" w14:textId="77777777" w:rsidR="00115C28" w:rsidRPr="00115C28" w:rsidRDefault="00115C28" w:rsidP="00115C28">
      <w:pPr>
        <w:rPr>
          <w:rFonts w:asciiTheme="minorHAnsi" w:hAnsiTheme="minorHAnsi" w:cstheme="minorHAnsi"/>
          <w:sz w:val="18"/>
          <w:szCs w:val="18"/>
          <w:lang w:val="es-MX"/>
        </w:rPr>
      </w:pPr>
      <w:r w:rsidRPr="00115C28">
        <w:rPr>
          <w:rFonts w:asciiTheme="minorHAnsi" w:hAnsiTheme="minorHAnsi" w:cstheme="minorHAnsi"/>
          <w:sz w:val="18"/>
          <w:szCs w:val="18"/>
          <w:lang w:val="es-MX"/>
        </w:rPr>
        <w:t>Febrero 17</w:t>
      </w:r>
      <w:r w:rsidRPr="00115C28">
        <w:rPr>
          <w:rFonts w:asciiTheme="minorHAnsi" w:hAnsiTheme="minorHAnsi" w:cstheme="minorHAnsi"/>
          <w:sz w:val="18"/>
          <w:szCs w:val="18"/>
          <w:lang w:val="es-MX"/>
        </w:rPr>
        <w:tab/>
        <w:t xml:space="preserve">Baile de KIPP Cares </w:t>
      </w:r>
    </w:p>
    <w:p w14:paraId="11D3E9D4" w14:textId="77777777" w:rsidR="00115C28" w:rsidRPr="00115C28" w:rsidRDefault="00115C28" w:rsidP="00115C28">
      <w:pPr>
        <w:rPr>
          <w:rFonts w:asciiTheme="minorHAnsi" w:hAnsiTheme="minorHAnsi" w:cstheme="minorHAnsi"/>
          <w:sz w:val="18"/>
          <w:szCs w:val="18"/>
          <w:lang w:val="es-MX"/>
        </w:rPr>
      </w:pPr>
      <w:r w:rsidRPr="00115C28">
        <w:rPr>
          <w:rFonts w:asciiTheme="minorHAnsi" w:hAnsiTheme="minorHAnsi" w:cstheme="minorHAnsi"/>
          <w:sz w:val="18"/>
          <w:szCs w:val="18"/>
          <w:lang w:val="es-MX"/>
        </w:rPr>
        <w:t>Febrero. 21-25</w:t>
      </w:r>
      <w:r w:rsidRPr="00115C28">
        <w:rPr>
          <w:rFonts w:asciiTheme="minorHAnsi" w:hAnsiTheme="minorHAnsi" w:cstheme="minorHAnsi"/>
          <w:sz w:val="18"/>
          <w:szCs w:val="18"/>
          <w:lang w:val="es-MX"/>
        </w:rPr>
        <w:tab/>
        <w:t xml:space="preserve">Semana de Presidente- No hay Escuela </w:t>
      </w:r>
    </w:p>
    <w:p w14:paraId="5F0B0DBA" w14:textId="77777777" w:rsidR="002A17AB" w:rsidRPr="00115C28" w:rsidRDefault="002A17AB" w:rsidP="002A17AB">
      <w:pPr>
        <w:rPr>
          <w:rFonts w:asciiTheme="minorHAnsi" w:hAnsiTheme="minorHAnsi" w:cstheme="minorHAnsi"/>
          <w:b/>
          <w:sz w:val="21"/>
          <w:szCs w:val="19"/>
          <w:lang w:val="es-MX"/>
        </w:rPr>
      </w:pPr>
    </w:p>
    <w:p w14:paraId="563EF2B9" w14:textId="47F6DC2F" w:rsidR="00333C68" w:rsidRPr="00115C28" w:rsidRDefault="00115C28" w:rsidP="00115C28">
      <w:pPr>
        <w:pStyle w:val="NormalWeb"/>
        <w:shd w:val="clear" w:color="auto" w:fill="FFFFFF"/>
        <w:spacing w:before="0" w:beforeAutospacing="0" w:after="0" w:afterAutospacing="0"/>
        <w:rPr>
          <w:rFonts w:ascii="Calibri" w:hAnsi="Calibri" w:cs="Arial"/>
          <w:color w:val="000000"/>
          <w:sz w:val="19"/>
          <w:szCs w:val="19"/>
          <w:lang w:val="es-MX"/>
        </w:rPr>
      </w:pPr>
      <w:r w:rsidRPr="00115C28">
        <w:rPr>
          <w:rFonts w:ascii="Calibri" w:hAnsi="Calibri" w:cs="Arial"/>
          <w:b/>
          <w:color w:val="000000"/>
          <w:sz w:val="16"/>
          <w:szCs w:val="16"/>
          <w:u w:val="single"/>
          <w:lang w:val="es-MX"/>
        </w:rPr>
        <w:t>Póliza</w:t>
      </w:r>
      <w:r w:rsidR="002F4D69" w:rsidRPr="00115C28">
        <w:rPr>
          <w:rFonts w:ascii="Calibri" w:hAnsi="Calibri" w:cs="Arial"/>
          <w:b/>
          <w:color w:val="000000"/>
          <w:sz w:val="16"/>
          <w:szCs w:val="16"/>
          <w:u w:val="single"/>
          <w:lang w:val="es-MX"/>
        </w:rPr>
        <w:t xml:space="preserve"> de Celulares para </w:t>
      </w:r>
      <w:r w:rsidR="002A17AB" w:rsidRPr="00115C28">
        <w:rPr>
          <w:rFonts w:ascii="Calibri" w:hAnsi="Calibri" w:cs="Arial"/>
          <w:b/>
          <w:color w:val="000000"/>
          <w:sz w:val="16"/>
          <w:szCs w:val="16"/>
          <w:u w:val="single"/>
          <w:lang w:val="es-MX"/>
        </w:rPr>
        <w:t>Heartwood</w:t>
      </w:r>
      <w:r w:rsidR="002A17AB" w:rsidRPr="00115C28">
        <w:rPr>
          <w:rFonts w:ascii="Calibri" w:hAnsi="Calibri" w:cs="Arial"/>
          <w:b/>
          <w:color w:val="000000"/>
          <w:sz w:val="16"/>
          <w:szCs w:val="16"/>
          <w:u w:val="single"/>
          <w:lang w:val="es-MX"/>
        </w:rPr>
        <w:br/>
      </w:r>
      <w:r w:rsidR="00F80BA8" w:rsidRPr="00115C28">
        <w:rPr>
          <w:rFonts w:ascii="Calibri" w:hAnsi="Calibri" w:cs="Arial"/>
          <w:b/>
          <w:color w:val="000000"/>
          <w:sz w:val="16"/>
          <w:szCs w:val="16"/>
          <w:lang w:val="es-MX"/>
        </w:rPr>
        <w:t xml:space="preserve">Esta semana tuvimos varios estudiantes que no siguieron nuestra </w:t>
      </w:r>
      <w:r w:rsidRPr="00115C28">
        <w:rPr>
          <w:rFonts w:ascii="Calibri" w:hAnsi="Calibri" w:cs="Arial"/>
          <w:b/>
          <w:color w:val="000000"/>
          <w:sz w:val="16"/>
          <w:szCs w:val="16"/>
          <w:lang w:val="es-MX"/>
        </w:rPr>
        <w:t>póliza</w:t>
      </w:r>
      <w:r w:rsidR="00F80BA8" w:rsidRPr="00115C28">
        <w:rPr>
          <w:rFonts w:ascii="Calibri" w:hAnsi="Calibri" w:cs="Arial"/>
          <w:b/>
          <w:color w:val="000000"/>
          <w:sz w:val="16"/>
          <w:szCs w:val="16"/>
          <w:lang w:val="es-MX"/>
        </w:rPr>
        <w:t xml:space="preserve"> de los celulares,  lo que ha resultado en la confiscación de teléfonos. Por favor, tenga en cuenta</w:t>
      </w:r>
      <w:r w:rsidR="00F80BA8" w:rsidRPr="00115C28">
        <w:rPr>
          <w:rFonts w:ascii="Calibri" w:hAnsi="Calibri" w:cs="Arial"/>
          <w:color w:val="000000"/>
          <w:sz w:val="16"/>
          <w:szCs w:val="16"/>
          <w:lang w:val="es-MX"/>
        </w:rPr>
        <w:t xml:space="preserve"> que Heartwood ha creado una </w:t>
      </w:r>
      <w:r w:rsidRPr="00115C28">
        <w:rPr>
          <w:rFonts w:ascii="Calibri" w:hAnsi="Calibri" w:cs="Arial"/>
          <w:color w:val="000000"/>
          <w:sz w:val="16"/>
          <w:szCs w:val="16"/>
          <w:lang w:val="es-MX"/>
        </w:rPr>
        <w:t>póliza</w:t>
      </w:r>
      <w:r w:rsidR="00F80BA8" w:rsidRPr="00115C28">
        <w:rPr>
          <w:rFonts w:ascii="Calibri" w:hAnsi="Calibri" w:cs="Arial"/>
          <w:color w:val="000000"/>
          <w:sz w:val="16"/>
          <w:szCs w:val="16"/>
          <w:lang w:val="es-MX"/>
        </w:rPr>
        <w:t xml:space="preserve"> para asegurar que los estudiantes estén más enfocados en la clase y no distraídos por sus teléfonos. Desafortunadamente, hemos tenido estudiantes experimentados usando las redes sociales en la escuela y publicando imágenes desde la clase. Esto es claramente una interrupción en el aprendizaje. Además, los estudiantes que publican imágenes de otros estudiantes y personal sin permiso, representan un riesgo para la seguridad de los estudiantes, lo cual puede llevar a consecuencias adicionales. Por favor, consulte a continuación nuestra </w:t>
      </w:r>
      <w:r w:rsidRPr="00115C28">
        <w:rPr>
          <w:rFonts w:ascii="Calibri" w:hAnsi="Calibri" w:cs="Arial"/>
          <w:color w:val="000000"/>
          <w:sz w:val="16"/>
          <w:szCs w:val="16"/>
          <w:lang w:val="es-MX"/>
        </w:rPr>
        <w:t>póliza</w:t>
      </w:r>
      <w:r w:rsidR="00F80BA8" w:rsidRPr="00115C28">
        <w:rPr>
          <w:rFonts w:ascii="Calibri" w:hAnsi="Calibri" w:cs="Arial"/>
          <w:color w:val="000000"/>
          <w:sz w:val="16"/>
          <w:szCs w:val="16"/>
          <w:lang w:val="es-MX"/>
        </w:rPr>
        <w:t xml:space="preserve"> en lo que respecta a los teléfonos celulares. Si usted tiene un estudiante que trae un teléfono celular a la escuela, por favor asegúrese de revisar la </w:t>
      </w:r>
      <w:r w:rsidRPr="00115C28">
        <w:rPr>
          <w:rFonts w:ascii="Calibri" w:hAnsi="Calibri" w:cs="Arial"/>
          <w:color w:val="000000"/>
          <w:sz w:val="16"/>
          <w:szCs w:val="16"/>
          <w:lang w:val="es-MX"/>
        </w:rPr>
        <w:t>póliza</w:t>
      </w:r>
      <w:r w:rsidR="00F80BA8" w:rsidRPr="00115C28">
        <w:rPr>
          <w:rFonts w:ascii="Calibri" w:hAnsi="Calibri" w:cs="Arial"/>
          <w:color w:val="000000"/>
          <w:sz w:val="16"/>
          <w:szCs w:val="16"/>
          <w:lang w:val="es-MX"/>
        </w:rPr>
        <w:t xml:space="preserve"> a continuación para asegurar que su estudiante esté siguiendo el procedimiento escolar.</w:t>
      </w:r>
      <w:r w:rsidR="002A17AB" w:rsidRPr="00115C28">
        <w:rPr>
          <w:rFonts w:ascii="Calibri" w:hAnsi="Calibri" w:cs="Arial"/>
          <w:color w:val="000000"/>
          <w:sz w:val="10"/>
          <w:szCs w:val="10"/>
          <w:lang w:val="es-MX"/>
        </w:rPr>
        <w:br/>
      </w:r>
      <w:r w:rsidR="00F80BA8" w:rsidRPr="00115C28">
        <w:rPr>
          <w:rFonts w:asciiTheme="minorHAnsi" w:hAnsiTheme="minorHAnsi"/>
          <w:b/>
          <w:sz w:val="16"/>
          <w:szCs w:val="16"/>
          <w:u w:val="single"/>
          <w:lang w:val="es-MX"/>
        </w:rPr>
        <w:t>Los Celulares de l</w:t>
      </w:r>
      <w:r w:rsidRPr="00115C28">
        <w:rPr>
          <w:rFonts w:asciiTheme="minorHAnsi" w:hAnsiTheme="minorHAnsi"/>
          <w:b/>
          <w:sz w:val="16"/>
          <w:szCs w:val="16"/>
          <w:u w:val="single"/>
          <w:lang w:val="es-MX"/>
        </w:rPr>
        <w:t>os Estudiante y el Uso de Teléfono</w:t>
      </w:r>
      <w:r w:rsidR="00F80BA8" w:rsidRPr="00115C28">
        <w:rPr>
          <w:rFonts w:asciiTheme="minorHAnsi" w:hAnsiTheme="minorHAnsi"/>
          <w:b/>
          <w:sz w:val="16"/>
          <w:szCs w:val="16"/>
          <w:u w:val="single"/>
          <w:lang w:val="es-MX"/>
        </w:rPr>
        <w:t xml:space="preserve"> </w:t>
      </w:r>
      <w:r w:rsidR="002A17AB" w:rsidRPr="00115C28">
        <w:rPr>
          <w:rFonts w:asciiTheme="minorHAnsi" w:eastAsia="Calibri" w:hAnsiTheme="minorHAnsi" w:cs="Calibri"/>
          <w:i/>
          <w:sz w:val="16"/>
          <w:szCs w:val="16"/>
          <w:lang w:val="es-MX"/>
        </w:rPr>
        <w:br/>
      </w:r>
      <w:r w:rsidR="00F80BA8" w:rsidRPr="00115C28">
        <w:rPr>
          <w:rFonts w:asciiTheme="minorHAnsi" w:eastAsia="Calibri" w:hAnsiTheme="minorHAnsi" w:cs="Calibri"/>
          <w:i/>
          <w:sz w:val="16"/>
          <w:szCs w:val="16"/>
          <w:lang w:val="es-MX"/>
        </w:rPr>
        <w:t xml:space="preserve">"Para que los estudiantes traigan teléfonos celulares en el campus, los padres deben solicitar permiso completando y enviando un Formulario de Solicitud de Teléfono Celular al Líder del Equipo de Nivel de Grado. Si se le da permiso, todos los teléfonos celulares deben ser entregados en el lugar designado antes del comienzo de la escuela. Los estudiantes son responsables de recoger sus teléfonos dentro de los 15 minutos después del final del día. Cualquier teléfono que no sea recogido al final del día escolar será encerrado en un lugar seguro por la noche. KIPP Heartwood </w:t>
      </w:r>
      <w:proofErr w:type="spellStart"/>
      <w:r w:rsidR="00F80BA8" w:rsidRPr="00115C28">
        <w:rPr>
          <w:rFonts w:asciiTheme="minorHAnsi" w:eastAsia="Calibri" w:hAnsiTheme="minorHAnsi" w:cs="Calibri"/>
          <w:i/>
          <w:sz w:val="16"/>
          <w:szCs w:val="16"/>
          <w:lang w:val="es-MX"/>
        </w:rPr>
        <w:t>Academy</w:t>
      </w:r>
      <w:proofErr w:type="spellEnd"/>
      <w:r w:rsidR="00F80BA8" w:rsidRPr="00115C28">
        <w:rPr>
          <w:rFonts w:asciiTheme="minorHAnsi" w:eastAsia="Calibri" w:hAnsiTheme="minorHAnsi" w:cs="Calibri"/>
          <w:i/>
          <w:sz w:val="16"/>
          <w:szCs w:val="16"/>
          <w:lang w:val="es-MX"/>
        </w:rPr>
        <w:t xml:space="preserve"> no se hace responsable de ningún daño o pérdida de los artículos mencionados anteriormente. Los estudiantes que elijan traer un teléfono celular a la escuela sin permiso recibirán deducciones apropiadas de sus cheques de pago / registros de infracciones y el teléfono celular será confiscado. El teléfono celular sólo será puesto en libertad a un padre o tutor en persona por el personal de la oficina el último día del año </w:t>
      </w:r>
      <w:r w:rsidR="00F80BA8" w:rsidRPr="00115C28">
        <w:rPr>
          <w:rFonts w:asciiTheme="minorHAnsi" w:eastAsia="Calibri" w:hAnsiTheme="minorHAnsi" w:cs="Calibri"/>
          <w:i/>
          <w:sz w:val="16"/>
          <w:szCs w:val="16"/>
          <w:lang w:val="es-MX"/>
        </w:rPr>
        <w:t>escolar”</w:t>
      </w:r>
      <w:r w:rsidR="00F80BA8" w:rsidRPr="00115C28">
        <w:rPr>
          <w:rFonts w:asciiTheme="minorHAnsi" w:eastAsia="Calibri" w:hAnsiTheme="minorHAnsi" w:cs="Calibri"/>
          <w:i/>
          <w:sz w:val="16"/>
          <w:szCs w:val="16"/>
          <w:lang w:val="es-MX"/>
        </w:rPr>
        <w:t>.</w:t>
      </w:r>
      <w:r w:rsidR="002A17AB" w:rsidRPr="00115C28">
        <w:rPr>
          <w:rFonts w:asciiTheme="minorHAnsi" w:hAnsiTheme="minorHAnsi" w:cs="Arial"/>
          <w:color w:val="000000"/>
          <w:sz w:val="10"/>
          <w:szCs w:val="10"/>
          <w:highlight w:val="yellow"/>
          <w:lang w:val="es-MX"/>
        </w:rPr>
        <w:br/>
      </w:r>
      <w:r w:rsidR="00333C68" w:rsidRPr="00115C28">
        <w:rPr>
          <w:rFonts w:ascii="Calibri" w:hAnsi="Calibri" w:cs="Arial"/>
          <w:b/>
          <w:color w:val="000000"/>
          <w:sz w:val="19"/>
          <w:szCs w:val="19"/>
          <w:u w:val="single"/>
          <w:lang w:val="es-MX"/>
        </w:rPr>
        <w:t>Aproximación de la fecha límite de solicitud de Heartwood</w:t>
      </w:r>
    </w:p>
    <w:p w14:paraId="3F3DF9A3" w14:textId="39E73DB2" w:rsidR="00333C68" w:rsidRPr="00115C28" w:rsidRDefault="00333C68" w:rsidP="00115C28">
      <w:pPr>
        <w:pStyle w:val="NormalWeb"/>
        <w:shd w:val="clear" w:color="auto" w:fill="FFFFFF"/>
        <w:spacing w:before="0" w:beforeAutospacing="0" w:after="0" w:afterAutospacing="0"/>
        <w:rPr>
          <w:rFonts w:ascii="Calibri" w:hAnsi="Calibri" w:cs="Arial"/>
          <w:color w:val="000000"/>
          <w:sz w:val="19"/>
          <w:szCs w:val="19"/>
          <w:highlight w:val="yellow"/>
          <w:lang w:val="es-MX"/>
        </w:rPr>
      </w:pPr>
      <w:r w:rsidRPr="00115C28">
        <w:rPr>
          <w:rFonts w:ascii="Calibri" w:hAnsi="Calibri" w:cs="Arial"/>
          <w:color w:val="000000"/>
          <w:sz w:val="19"/>
          <w:szCs w:val="19"/>
          <w:lang w:val="es-MX"/>
        </w:rPr>
        <w:t xml:space="preserve">Esto es un recordatorio de que KIPP Heartwood </w:t>
      </w:r>
      <w:proofErr w:type="spellStart"/>
      <w:r w:rsidRPr="00115C28">
        <w:rPr>
          <w:rFonts w:ascii="Calibri" w:hAnsi="Calibri" w:cs="Arial"/>
          <w:color w:val="000000"/>
          <w:sz w:val="19"/>
          <w:szCs w:val="19"/>
          <w:lang w:val="es-MX"/>
        </w:rPr>
        <w:t>Academy</w:t>
      </w:r>
      <w:proofErr w:type="spellEnd"/>
      <w:r w:rsidRPr="00115C28">
        <w:rPr>
          <w:rFonts w:ascii="Calibri" w:hAnsi="Calibri" w:cs="Arial"/>
          <w:color w:val="000000"/>
          <w:sz w:val="19"/>
          <w:szCs w:val="19"/>
          <w:lang w:val="es-MX"/>
        </w:rPr>
        <w:t xml:space="preserve"> está actualmente aceptando la solicitud para los grados 5, 6, 7 y 8 para el año escolar 2017 - 2018. Las solicitudes deben presentarse antes del 17/02/2017 para ser incluidas en la lotería que tendrá lugar en marzo de 2017. Las solicitudes pueden presentarse en línea en el siguiente sitio: http: //www.kippbayarea.org/enroll/. Por favor difunda la palabra a cualquier familia que piensa que puede estar interesado en enviar a sus hijos a una escuela secundari</w:t>
      </w:r>
      <w:r w:rsidRPr="00115C28">
        <w:rPr>
          <w:rFonts w:ascii="Calibri" w:hAnsi="Calibri" w:cs="Arial"/>
          <w:color w:val="000000"/>
          <w:sz w:val="19"/>
          <w:szCs w:val="19"/>
          <w:lang w:val="es-MX"/>
        </w:rPr>
        <w:t xml:space="preserve">a de alto rendimiento en el Este de </w:t>
      </w:r>
      <w:r w:rsidRPr="00115C28">
        <w:rPr>
          <w:rFonts w:ascii="Calibri" w:hAnsi="Calibri" w:cs="Arial"/>
          <w:color w:val="000000"/>
          <w:sz w:val="19"/>
          <w:szCs w:val="19"/>
          <w:lang w:val="es-MX"/>
        </w:rPr>
        <w:t>San José.</w:t>
      </w:r>
      <w:r w:rsidR="002A17AB" w:rsidRPr="00115C28">
        <w:rPr>
          <w:rFonts w:asciiTheme="minorHAnsi" w:hAnsiTheme="minorHAnsi" w:cs="Arial"/>
          <w:color w:val="000000"/>
          <w:sz w:val="19"/>
          <w:szCs w:val="19"/>
          <w:highlight w:val="yellow"/>
          <w:lang w:val="es-MX"/>
        </w:rPr>
        <w:br/>
      </w:r>
      <w:r w:rsidRPr="00115C28">
        <w:rPr>
          <w:rFonts w:ascii="Calibri" w:hAnsi="Calibri"/>
          <w:b/>
          <w:color w:val="000000"/>
          <w:sz w:val="18"/>
          <w:szCs w:val="18"/>
          <w:u w:val="single"/>
          <w:shd w:val="clear" w:color="auto" w:fill="FFFFFF"/>
          <w:lang w:val="es-MX"/>
        </w:rPr>
        <w:t xml:space="preserve">¿Está por recibir un reembolso de impuestos? ¡Abra una cuenta para el ahorro universitario de su </w:t>
      </w:r>
      <w:proofErr w:type="spellStart"/>
      <w:r w:rsidRPr="00115C28">
        <w:rPr>
          <w:rFonts w:ascii="Calibri" w:hAnsi="Calibri"/>
          <w:b/>
          <w:color w:val="000000"/>
          <w:sz w:val="18"/>
          <w:szCs w:val="18"/>
          <w:u w:val="single"/>
          <w:shd w:val="clear" w:color="auto" w:fill="FFFFFF"/>
          <w:lang w:val="es-MX"/>
        </w:rPr>
        <w:t>KIPPster</w:t>
      </w:r>
      <w:proofErr w:type="spellEnd"/>
      <w:r w:rsidRPr="00115C28">
        <w:rPr>
          <w:rFonts w:ascii="Calibri" w:hAnsi="Calibri"/>
          <w:b/>
          <w:color w:val="000000"/>
          <w:sz w:val="18"/>
          <w:szCs w:val="18"/>
          <w:u w:val="single"/>
          <w:shd w:val="clear" w:color="auto" w:fill="FFFFFF"/>
          <w:lang w:val="es-MX"/>
        </w:rPr>
        <w:t>!</w:t>
      </w:r>
    </w:p>
    <w:p w14:paraId="3E3704B3" w14:textId="22F86FB7" w:rsidR="00333C68" w:rsidRPr="00115C28" w:rsidRDefault="00333C68" w:rsidP="00115C28">
      <w:pPr>
        <w:pStyle w:val="NormalWeb"/>
        <w:shd w:val="clear" w:color="auto" w:fill="FFFFFF"/>
        <w:spacing w:before="0" w:beforeAutospacing="0" w:after="0" w:afterAutospacing="0"/>
        <w:rPr>
          <w:rFonts w:asciiTheme="minorHAnsi" w:hAnsiTheme="minorHAnsi"/>
          <w:b/>
          <w:sz w:val="18"/>
          <w:szCs w:val="18"/>
          <w:u w:val="single"/>
          <w:lang w:val="es-MX"/>
        </w:rPr>
      </w:pPr>
      <w:r w:rsidRPr="00115C28">
        <w:rPr>
          <w:rFonts w:ascii="Calibri" w:hAnsi="Calibri"/>
          <w:color w:val="000000"/>
          <w:sz w:val="18"/>
          <w:szCs w:val="18"/>
          <w:shd w:val="clear" w:color="auto" w:fill="FFFFFF"/>
          <w:lang w:val="es-MX"/>
        </w:rPr>
        <w:t>Que mejor manera de usar su reembolso que abrir una cuenta 529 para el ahorro educativo. La cuenta 529 ofrece muchos beneficios fiscales, pero lo mejor es que le manda el mensaje a su hijo(a) que usted espera que él/ella irá a la universidad. No hay ningún depósito mínimo para abrirlas ni un saldo mínimo que mantener. Si está interesado en abrir una cuenta, o tiene más preguntas, favor de ponerse en contacto con Mr. de Santiago a</w:t>
      </w:r>
      <w:r w:rsidR="00115C28">
        <w:rPr>
          <w:rFonts w:ascii="Calibri" w:hAnsi="Calibri"/>
          <w:color w:val="000000"/>
          <w:sz w:val="18"/>
          <w:szCs w:val="18"/>
          <w:shd w:val="clear" w:color="auto" w:fill="FFFFFF"/>
          <w:lang w:val="es-MX"/>
        </w:rPr>
        <w:t xml:space="preserve"> </w:t>
      </w:r>
      <w:hyperlink r:id="rId15" w:tgtFrame="_blank" w:history="1">
        <w:r w:rsidRPr="00115C28">
          <w:rPr>
            <w:rStyle w:val="Hyperlink"/>
            <w:rFonts w:ascii="Calibri" w:hAnsi="Calibri"/>
            <w:color w:val="1155CC"/>
            <w:sz w:val="18"/>
            <w:szCs w:val="18"/>
            <w:shd w:val="clear" w:color="auto" w:fill="FFFFFF"/>
            <w:lang w:val="es-MX"/>
          </w:rPr>
          <w:t>hector.desantiago@kippheartwood.org</w:t>
        </w:r>
      </w:hyperlink>
      <w:r w:rsidRPr="00115C28">
        <w:rPr>
          <w:rStyle w:val="apple-converted-space"/>
          <w:rFonts w:ascii="Calibri" w:hAnsi="Calibri"/>
          <w:color w:val="000000"/>
          <w:sz w:val="18"/>
          <w:szCs w:val="18"/>
          <w:shd w:val="clear" w:color="auto" w:fill="FFFFFF"/>
          <w:lang w:val="es-MX"/>
        </w:rPr>
        <w:t> </w:t>
      </w:r>
      <w:r w:rsidRPr="00115C28">
        <w:rPr>
          <w:rFonts w:ascii="Calibri" w:hAnsi="Calibri"/>
          <w:color w:val="000000"/>
          <w:sz w:val="18"/>
          <w:szCs w:val="18"/>
          <w:shd w:val="clear" w:color="auto" w:fill="FFFFFF"/>
          <w:lang w:val="es-MX"/>
        </w:rPr>
        <w:t>al (408) 758-2909</w:t>
      </w:r>
      <w:r w:rsidR="002A17AB" w:rsidRPr="00115C28">
        <w:rPr>
          <w:rFonts w:asciiTheme="minorHAnsi" w:hAnsiTheme="minorHAnsi"/>
          <w:b/>
          <w:sz w:val="18"/>
          <w:szCs w:val="18"/>
          <w:highlight w:val="yellow"/>
          <w:u w:val="single"/>
          <w:lang w:val="es-MX"/>
        </w:rPr>
        <w:br/>
      </w:r>
      <w:r w:rsidRPr="00115C28">
        <w:rPr>
          <w:rFonts w:asciiTheme="minorHAnsi" w:hAnsiTheme="minorHAnsi"/>
          <w:b/>
          <w:sz w:val="18"/>
          <w:szCs w:val="18"/>
          <w:u w:val="single"/>
          <w:lang w:val="es-MX"/>
        </w:rPr>
        <w:t xml:space="preserve">Actualización de Mitad del año con la Directora- Jueves, 2 de febrero  </w:t>
      </w:r>
      <w:r w:rsidRPr="00115C28">
        <w:rPr>
          <w:rFonts w:asciiTheme="minorHAnsi" w:hAnsiTheme="minorHAnsi"/>
          <w:b/>
          <w:sz w:val="18"/>
          <w:szCs w:val="18"/>
          <w:u w:val="single"/>
          <w:vertAlign w:val="superscript"/>
          <w:lang w:val="es-MX"/>
        </w:rPr>
        <w:t xml:space="preserve"> </w:t>
      </w:r>
      <w:r w:rsidRPr="00115C28">
        <w:rPr>
          <w:rFonts w:asciiTheme="minorHAnsi" w:hAnsiTheme="minorHAnsi"/>
          <w:b/>
          <w:sz w:val="18"/>
          <w:szCs w:val="18"/>
          <w:u w:val="single"/>
          <w:vertAlign w:val="superscript"/>
          <w:lang w:val="es-MX"/>
        </w:rPr>
        <w:br/>
      </w:r>
      <w:r w:rsidRPr="00115C28">
        <w:rPr>
          <w:rFonts w:asciiTheme="minorHAnsi" w:hAnsiTheme="minorHAnsi"/>
          <w:sz w:val="18"/>
          <w:szCs w:val="18"/>
          <w:lang w:val="es-MX"/>
        </w:rPr>
        <w:t>La actualización de mitad del año se llevara a cabo el 2 de febrero. Por favor, venga y aprenda más acerca de cómo estamos haciendo como una escuela con respecto a las metas que planeamos para este año. ¡Esp</w:t>
      </w:r>
      <w:r w:rsidR="00115C28" w:rsidRPr="00115C28">
        <w:rPr>
          <w:rFonts w:asciiTheme="minorHAnsi" w:hAnsiTheme="minorHAnsi"/>
          <w:sz w:val="18"/>
          <w:szCs w:val="18"/>
          <w:lang w:val="es-MX"/>
        </w:rPr>
        <w:t>ero ver muchos padres presentes!</w:t>
      </w:r>
      <w:r w:rsidR="002A17AB" w:rsidRPr="00115C28">
        <w:rPr>
          <w:rFonts w:asciiTheme="minorHAnsi" w:hAnsiTheme="minorHAnsi"/>
          <w:sz w:val="18"/>
          <w:szCs w:val="18"/>
          <w:highlight w:val="yellow"/>
          <w:lang w:val="es-MX"/>
        </w:rPr>
        <w:br/>
      </w:r>
      <w:r w:rsidRPr="00115C28">
        <w:rPr>
          <w:rFonts w:asciiTheme="minorHAnsi" w:hAnsiTheme="minorHAnsi"/>
          <w:b/>
          <w:sz w:val="18"/>
          <w:szCs w:val="18"/>
          <w:u w:val="single"/>
          <w:lang w:val="es-MX"/>
        </w:rPr>
        <w:t xml:space="preserve">Semana de Motivación 30 enero a febrero 3 </w:t>
      </w:r>
    </w:p>
    <w:p w14:paraId="01840239" w14:textId="578E012B" w:rsidR="002A17AB" w:rsidRPr="00115C28" w:rsidRDefault="00115C28" w:rsidP="00115C28">
      <w:pPr>
        <w:pStyle w:val="NormalWeb"/>
        <w:shd w:val="clear" w:color="auto" w:fill="FFFFFF"/>
        <w:spacing w:before="0" w:beforeAutospacing="0" w:after="0" w:afterAutospacing="0"/>
        <w:rPr>
          <w:rFonts w:asciiTheme="minorHAnsi" w:hAnsiTheme="minorHAnsi"/>
          <w:sz w:val="18"/>
          <w:szCs w:val="18"/>
          <w:highlight w:val="yellow"/>
          <w:lang w:val="es-MX"/>
        </w:rPr>
        <w:sectPr w:rsidR="002A17AB" w:rsidRPr="00115C28" w:rsidSect="00E27FC5">
          <w:headerReference w:type="default" r:id="rId16"/>
          <w:footerReference w:type="default" r:id="rId17"/>
          <w:type w:val="continuous"/>
          <w:pgSz w:w="12240" w:h="15840"/>
          <w:pgMar w:top="-12" w:right="540" w:bottom="450" w:left="720" w:header="576" w:footer="190" w:gutter="0"/>
          <w:cols w:space="720"/>
          <w:docGrid w:linePitch="272"/>
        </w:sectPr>
      </w:pPr>
      <w:r>
        <w:rPr>
          <w:rFonts w:asciiTheme="minorHAnsi" w:hAnsiTheme="minorHAnsi"/>
          <w:sz w:val="18"/>
          <w:szCs w:val="18"/>
          <w:lang w:val="es-MX"/>
        </w:rPr>
        <w:t>¡</w:t>
      </w:r>
      <w:proofErr w:type="spellStart"/>
      <w:r>
        <w:rPr>
          <w:rFonts w:asciiTheme="minorHAnsi" w:hAnsiTheme="minorHAnsi"/>
          <w:sz w:val="18"/>
          <w:szCs w:val="18"/>
          <w:lang w:val="es-MX"/>
        </w:rPr>
        <w:t>P</w:t>
      </w:r>
      <w:r w:rsidR="00333C68" w:rsidRPr="00115C28">
        <w:rPr>
          <w:rFonts w:asciiTheme="minorHAnsi" w:hAnsiTheme="minorHAnsi"/>
          <w:sz w:val="18"/>
          <w:szCs w:val="18"/>
          <w:lang w:val="es-MX"/>
        </w:rPr>
        <w:t>El</w:t>
      </w:r>
      <w:proofErr w:type="spellEnd"/>
      <w:r w:rsidR="00333C68" w:rsidRPr="00115C28">
        <w:rPr>
          <w:rFonts w:asciiTheme="minorHAnsi" w:hAnsiTheme="minorHAnsi"/>
          <w:sz w:val="18"/>
          <w:szCs w:val="18"/>
          <w:lang w:val="es-MX"/>
        </w:rPr>
        <w:t xml:space="preserve"> Gobierno Estudiantil ha asignado la semana del 30 de enero para la semana de Motivación! Los estudiantes podrán mostrar su motivación y participar en los siguientes días de motivación a continuación. Tenga en cuenta  que la participación de los estudiantes es opcional pero si se les anima a que lo hagan. Por favor note que los estudiantes que estén en TTR no podrán participar. Los estudiantes que participen deberán de traer su uniforme de escuela en una bolsa separada. Por favor anime a su estudiante que participe. ¡Queremos que todos los estudiantes muestren su motivación!</w:t>
      </w:r>
      <w:r w:rsidR="00333C68" w:rsidRPr="00115C28">
        <w:rPr>
          <w:rFonts w:asciiTheme="minorHAnsi" w:hAnsiTheme="minorHAnsi"/>
          <w:sz w:val="18"/>
          <w:szCs w:val="18"/>
          <w:lang w:val="es-MX"/>
        </w:rPr>
        <w:tab/>
      </w:r>
    </w:p>
    <w:p w14:paraId="223A9583" w14:textId="77777777" w:rsidR="00333C68" w:rsidRPr="00115C28" w:rsidRDefault="00333C68" w:rsidP="00115C28">
      <w:pPr>
        <w:rPr>
          <w:rFonts w:asciiTheme="minorHAnsi" w:hAnsiTheme="minorHAnsi"/>
          <w:sz w:val="18"/>
          <w:szCs w:val="18"/>
          <w:lang w:val="es-MX"/>
        </w:rPr>
      </w:pPr>
      <w:proofErr w:type="gramStart"/>
      <w:r w:rsidRPr="00115C28">
        <w:rPr>
          <w:rFonts w:asciiTheme="minorHAnsi" w:hAnsiTheme="minorHAnsi"/>
          <w:sz w:val="18"/>
          <w:szCs w:val="18"/>
          <w:lang w:val="es-MX"/>
        </w:rPr>
        <w:t>lunes</w:t>
      </w:r>
      <w:proofErr w:type="gramEnd"/>
      <w:r w:rsidRPr="00115C28">
        <w:rPr>
          <w:rFonts w:asciiTheme="minorHAnsi" w:hAnsiTheme="minorHAnsi"/>
          <w:sz w:val="18"/>
          <w:szCs w:val="18"/>
          <w:lang w:val="es-MX"/>
        </w:rPr>
        <w:t xml:space="preserve">, 3 de enero – Pijama </w:t>
      </w:r>
    </w:p>
    <w:p w14:paraId="43163966" w14:textId="77777777" w:rsidR="00333C68" w:rsidRPr="00115C28" w:rsidRDefault="00333C68" w:rsidP="00115C28">
      <w:pPr>
        <w:rPr>
          <w:rFonts w:asciiTheme="minorHAnsi" w:hAnsiTheme="minorHAnsi"/>
          <w:sz w:val="18"/>
          <w:szCs w:val="18"/>
          <w:highlight w:val="yellow"/>
          <w:lang w:val="es-MX"/>
        </w:rPr>
      </w:pPr>
      <w:proofErr w:type="gramStart"/>
      <w:r w:rsidRPr="00115C28">
        <w:rPr>
          <w:rFonts w:asciiTheme="minorHAnsi" w:hAnsiTheme="minorHAnsi"/>
          <w:sz w:val="18"/>
          <w:szCs w:val="18"/>
          <w:lang w:val="es-MX"/>
        </w:rPr>
        <w:t>martes</w:t>
      </w:r>
      <w:proofErr w:type="gramEnd"/>
      <w:r w:rsidRPr="00115C28">
        <w:rPr>
          <w:rFonts w:asciiTheme="minorHAnsi" w:hAnsiTheme="minorHAnsi"/>
          <w:sz w:val="18"/>
          <w:szCs w:val="18"/>
          <w:lang w:val="es-MX"/>
        </w:rPr>
        <w:t>, 31 de enero- Gemelos</w:t>
      </w:r>
    </w:p>
    <w:p w14:paraId="4E36587E" w14:textId="4B27713A" w:rsidR="00333C68" w:rsidRPr="00115C28" w:rsidRDefault="00333C68" w:rsidP="00115C28">
      <w:pPr>
        <w:rPr>
          <w:rFonts w:asciiTheme="minorHAnsi" w:hAnsiTheme="minorHAnsi"/>
          <w:sz w:val="18"/>
          <w:szCs w:val="18"/>
          <w:lang w:val="es-MX"/>
        </w:rPr>
      </w:pPr>
      <w:proofErr w:type="gramStart"/>
      <w:r w:rsidRPr="00115C28">
        <w:rPr>
          <w:rFonts w:asciiTheme="minorHAnsi" w:hAnsiTheme="minorHAnsi"/>
          <w:sz w:val="18"/>
          <w:szCs w:val="18"/>
          <w:lang w:val="es-MX"/>
        </w:rPr>
        <w:t>miércoles</w:t>
      </w:r>
      <w:proofErr w:type="gramEnd"/>
      <w:r w:rsidRPr="00115C28">
        <w:rPr>
          <w:rFonts w:asciiTheme="minorHAnsi" w:hAnsiTheme="minorHAnsi"/>
          <w:sz w:val="18"/>
          <w:szCs w:val="18"/>
          <w:lang w:val="es-MX"/>
        </w:rPr>
        <w:t>, 1 de febrero- Personaje de Disney</w:t>
      </w:r>
      <w:r w:rsidRPr="00115C28">
        <w:rPr>
          <w:rFonts w:asciiTheme="minorHAnsi" w:hAnsiTheme="minorHAnsi"/>
          <w:sz w:val="18"/>
          <w:szCs w:val="18"/>
          <w:lang w:val="es-MX"/>
        </w:rPr>
        <w:tab/>
      </w:r>
      <w:r w:rsidRPr="00115C28">
        <w:rPr>
          <w:rFonts w:asciiTheme="minorHAnsi" w:hAnsiTheme="minorHAnsi"/>
          <w:sz w:val="18"/>
          <w:szCs w:val="18"/>
          <w:lang w:val="es-MX"/>
        </w:rPr>
        <w:t xml:space="preserve"> (incluyendo </w:t>
      </w:r>
      <w:proofErr w:type="spellStart"/>
      <w:r w:rsidRPr="00115C28">
        <w:rPr>
          <w:rFonts w:asciiTheme="minorHAnsi" w:hAnsiTheme="minorHAnsi"/>
          <w:sz w:val="18"/>
          <w:szCs w:val="18"/>
          <w:lang w:val="es-MX"/>
        </w:rPr>
        <w:t>Marvel</w:t>
      </w:r>
      <w:proofErr w:type="spellEnd"/>
      <w:r w:rsidRPr="00115C28">
        <w:rPr>
          <w:rFonts w:asciiTheme="minorHAnsi" w:hAnsiTheme="minorHAnsi"/>
          <w:sz w:val="18"/>
          <w:szCs w:val="18"/>
          <w:lang w:val="es-MX"/>
        </w:rPr>
        <w:t xml:space="preserve"> y </w:t>
      </w:r>
      <w:proofErr w:type="spellStart"/>
      <w:r w:rsidRPr="00115C28">
        <w:rPr>
          <w:rFonts w:asciiTheme="minorHAnsi" w:hAnsiTheme="minorHAnsi"/>
          <w:sz w:val="18"/>
          <w:szCs w:val="18"/>
          <w:lang w:val="es-MX"/>
        </w:rPr>
        <w:t>Star</w:t>
      </w:r>
      <w:proofErr w:type="spellEnd"/>
      <w:r w:rsidRPr="00115C28">
        <w:rPr>
          <w:rFonts w:asciiTheme="minorHAnsi" w:hAnsiTheme="minorHAnsi"/>
          <w:sz w:val="18"/>
          <w:szCs w:val="18"/>
          <w:lang w:val="es-MX"/>
        </w:rPr>
        <w:t xml:space="preserve"> </w:t>
      </w:r>
      <w:proofErr w:type="spellStart"/>
      <w:r w:rsidRPr="00115C28">
        <w:rPr>
          <w:rFonts w:asciiTheme="minorHAnsi" w:hAnsiTheme="minorHAnsi"/>
          <w:sz w:val="18"/>
          <w:szCs w:val="18"/>
          <w:lang w:val="es-MX"/>
        </w:rPr>
        <w:t>Wars</w:t>
      </w:r>
      <w:proofErr w:type="spellEnd"/>
      <w:r w:rsidRPr="00115C28">
        <w:rPr>
          <w:rFonts w:asciiTheme="minorHAnsi" w:hAnsiTheme="minorHAnsi"/>
          <w:sz w:val="18"/>
          <w:szCs w:val="18"/>
          <w:lang w:val="es-MX"/>
        </w:rPr>
        <w:t xml:space="preserve">)  </w:t>
      </w:r>
    </w:p>
    <w:p w14:paraId="5BE23644" w14:textId="77777777" w:rsidR="00333C68" w:rsidRPr="00115C28" w:rsidRDefault="00333C68" w:rsidP="00115C28">
      <w:pPr>
        <w:rPr>
          <w:rFonts w:asciiTheme="minorHAnsi" w:hAnsiTheme="minorHAnsi"/>
          <w:sz w:val="18"/>
          <w:szCs w:val="18"/>
          <w:lang w:val="es-MX"/>
        </w:rPr>
      </w:pPr>
      <w:proofErr w:type="gramStart"/>
      <w:r w:rsidRPr="00115C28">
        <w:rPr>
          <w:rFonts w:asciiTheme="minorHAnsi" w:hAnsiTheme="minorHAnsi"/>
          <w:sz w:val="18"/>
          <w:szCs w:val="18"/>
          <w:lang w:val="es-MX"/>
        </w:rPr>
        <w:t>jueves</w:t>
      </w:r>
      <w:proofErr w:type="gramEnd"/>
      <w:r w:rsidRPr="00115C28">
        <w:rPr>
          <w:rFonts w:asciiTheme="minorHAnsi" w:hAnsiTheme="minorHAnsi"/>
          <w:sz w:val="18"/>
          <w:szCs w:val="18"/>
          <w:lang w:val="es-MX"/>
        </w:rPr>
        <w:t xml:space="preserve">, 2 de febrero- </w:t>
      </w:r>
      <w:proofErr w:type="spellStart"/>
      <w:r w:rsidRPr="00115C28">
        <w:rPr>
          <w:rFonts w:asciiTheme="minorHAnsi" w:hAnsiTheme="minorHAnsi"/>
          <w:sz w:val="18"/>
          <w:szCs w:val="18"/>
          <w:lang w:val="es-MX"/>
        </w:rPr>
        <w:t>Geeks</w:t>
      </w:r>
      <w:proofErr w:type="spellEnd"/>
      <w:r w:rsidRPr="00115C28">
        <w:rPr>
          <w:rFonts w:asciiTheme="minorHAnsi" w:hAnsiTheme="minorHAnsi"/>
          <w:sz w:val="18"/>
          <w:szCs w:val="18"/>
          <w:lang w:val="es-MX"/>
        </w:rPr>
        <w:t xml:space="preserve"> y </w:t>
      </w:r>
      <w:proofErr w:type="spellStart"/>
      <w:r w:rsidRPr="00115C28">
        <w:rPr>
          <w:rFonts w:asciiTheme="minorHAnsi" w:hAnsiTheme="minorHAnsi"/>
          <w:sz w:val="18"/>
          <w:szCs w:val="18"/>
          <w:lang w:val="es-MX"/>
        </w:rPr>
        <w:t>Jocks</w:t>
      </w:r>
      <w:proofErr w:type="spellEnd"/>
    </w:p>
    <w:p w14:paraId="4F4E4478" w14:textId="77777777" w:rsidR="00333C68" w:rsidRPr="00115C28" w:rsidRDefault="00333C68" w:rsidP="00115C28">
      <w:pPr>
        <w:rPr>
          <w:rFonts w:asciiTheme="minorHAnsi" w:hAnsiTheme="minorHAnsi"/>
          <w:sz w:val="18"/>
          <w:szCs w:val="18"/>
          <w:lang w:val="es-MX"/>
        </w:rPr>
      </w:pPr>
      <w:r w:rsidRPr="00115C28">
        <w:rPr>
          <w:rFonts w:asciiTheme="minorHAnsi" w:hAnsiTheme="minorHAnsi"/>
          <w:sz w:val="18"/>
          <w:szCs w:val="18"/>
          <w:lang w:val="es-MX"/>
        </w:rPr>
        <w:t xml:space="preserve">Viernes, 3 de febrero- Role </w:t>
      </w:r>
      <w:proofErr w:type="spellStart"/>
      <w:r w:rsidRPr="00115C28">
        <w:rPr>
          <w:rFonts w:asciiTheme="minorHAnsi" w:hAnsiTheme="minorHAnsi"/>
          <w:sz w:val="18"/>
          <w:szCs w:val="18"/>
          <w:lang w:val="es-MX"/>
        </w:rPr>
        <w:t>Model</w:t>
      </w:r>
      <w:proofErr w:type="spellEnd"/>
      <w:r w:rsidRPr="00115C28">
        <w:rPr>
          <w:rFonts w:asciiTheme="minorHAnsi" w:hAnsiTheme="minorHAnsi"/>
          <w:sz w:val="18"/>
          <w:szCs w:val="18"/>
          <w:lang w:val="es-MX"/>
        </w:rPr>
        <w:t xml:space="preserve"> </w:t>
      </w:r>
    </w:p>
    <w:p w14:paraId="38BFB434" w14:textId="77777777" w:rsidR="002A17AB" w:rsidRPr="00115C28" w:rsidRDefault="002A17AB" w:rsidP="00115C28">
      <w:pPr>
        <w:rPr>
          <w:rFonts w:asciiTheme="minorHAnsi" w:hAnsiTheme="minorHAnsi"/>
          <w:sz w:val="18"/>
          <w:szCs w:val="18"/>
          <w:highlight w:val="yellow"/>
          <w:lang w:val="es-MX"/>
        </w:rPr>
        <w:sectPr w:rsidR="002A17AB" w:rsidRPr="00115C28" w:rsidSect="004E180A">
          <w:type w:val="continuous"/>
          <w:pgSz w:w="12240" w:h="15840"/>
          <w:pgMar w:top="-12" w:right="540" w:bottom="450" w:left="720" w:header="576" w:footer="190" w:gutter="0"/>
          <w:cols w:num="2" w:space="720"/>
          <w:docGrid w:linePitch="272"/>
        </w:sectPr>
      </w:pPr>
    </w:p>
    <w:p w14:paraId="58535382" w14:textId="33BFED76" w:rsidR="00333C68" w:rsidRPr="00115C28" w:rsidRDefault="00333C68" w:rsidP="00115C28">
      <w:pPr>
        <w:rPr>
          <w:rFonts w:asciiTheme="minorHAnsi" w:hAnsiTheme="minorHAnsi"/>
          <w:sz w:val="18"/>
          <w:szCs w:val="18"/>
          <w:highlight w:val="yellow"/>
          <w:lang w:val="es-MX"/>
        </w:rPr>
      </w:pPr>
      <w:r w:rsidRPr="00115C28">
        <w:rPr>
          <w:rFonts w:asciiTheme="minorHAnsi" w:hAnsiTheme="minorHAnsi"/>
          <w:b/>
          <w:sz w:val="18"/>
          <w:szCs w:val="18"/>
          <w:u w:val="single"/>
          <w:lang w:val="es-MX"/>
        </w:rPr>
        <w:t xml:space="preserve">Semana de KIPP Cares – 13 de feb al 16 de feb  </w:t>
      </w:r>
      <w:r w:rsidRPr="00115C28">
        <w:rPr>
          <w:rFonts w:asciiTheme="minorHAnsi" w:hAnsiTheme="minorHAnsi"/>
          <w:b/>
          <w:sz w:val="18"/>
          <w:szCs w:val="18"/>
          <w:u w:val="single"/>
          <w:lang w:val="es-MX"/>
        </w:rPr>
        <w:br/>
      </w:r>
      <w:r w:rsidRPr="00115C28">
        <w:rPr>
          <w:rFonts w:asciiTheme="minorHAnsi" w:hAnsiTheme="minorHAnsi"/>
          <w:sz w:val="18"/>
          <w:szCs w:val="18"/>
          <w:lang w:val="es-MX"/>
        </w:rPr>
        <w:t xml:space="preserve">La semana del 13 al 16 de febrero, tendremos nuestra semana de </w:t>
      </w:r>
      <w:proofErr w:type="spellStart"/>
      <w:r w:rsidRPr="00115C28">
        <w:rPr>
          <w:rFonts w:asciiTheme="minorHAnsi" w:hAnsiTheme="minorHAnsi"/>
          <w:sz w:val="18"/>
          <w:szCs w:val="18"/>
          <w:lang w:val="es-MX"/>
        </w:rPr>
        <w:t>Potluck</w:t>
      </w:r>
      <w:proofErr w:type="spellEnd"/>
      <w:r w:rsidRPr="00115C28">
        <w:rPr>
          <w:rFonts w:asciiTheme="minorHAnsi" w:hAnsiTheme="minorHAnsi"/>
          <w:sz w:val="18"/>
          <w:szCs w:val="18"/>
          <w:lang w:val="es-MX"/>
        </w:rPr>
        <w:t xml:space="preserve"> de Padres. Cada día de esta semana está dedicada a un nivel de grado para tener un almuerzo con sus padres. Los padres traen comida para compartir el uno con el otro y disfrutan del almuerzo con sus estudiantes y maestros. Esta es una tradición divertida que tenemos en Heartwood, y una gran manera de construir nuestra comunidad de equipo y familia.</w:t>
      </w:r>
    </w:p>
    <w:p w14:paraId="0FB799AA" w14:textId="77777777" w:rsidR="00333C68" w:rsidRPr="00115C28" w:rsidRDefault="00333C68" w:rsidP="00115C28">
      <w:pPr>
        <w:rPr>
          <w:rFonts w:asciiTheme="minorHAnsi" w:eastAsia="Times New Roman" w:hAnsiTheme="minorHAnsi" w:cs="Tahoma"/>
          <w:sz w:val="18"/>
          <w:szCs w:val="18"/>
          <w:lang w:val="es-MX"/>
        </w:rPr>
      </w:pPr>
      <w:r w:rsidRPr="00115C28">
        <w:rPr>
          <w:rFonts w:asciiTheme="minorHAnsi" w:hAnsiTheme="minorHAnsi"/>
          <w:sz w:val="18"/>
          <w:szCs w:val="18"/>
          <w:lang w:val="es-MX"/>
        </w:rPr>
        <w:t xml:space="preserve">Las formas de reservación serán enviadas a casa la primera semana de febrero. Por favor tenga en cuenta el siguiente horario  para asegurar que usted planee para cuando su hijo/a tenga su </w:t>
      </w:r>
      <w:proofErr w:type="spellStart"/>
      <w:r w:rsidRPr="00115C28">
        <w:rPr>
          <w:rFonts w:asciiTheme="minorHAnsi" w:hAnsiTheme="minorHAnsi"/>
          <w:sz w:val="18"/>
          <w:szCs w:val="18"/>
          <w:lang w:val="es-MX"/>
        </w:rPr>
        <w:t>potluck</w:t>
      </w:r>
      <w:proofErr w:type="spellEnd"/>
      <w:r w:rsidRPr="00115C28">
        <w:rPr>
          <w:rFonts w:asciiTheme="minorHAnsi" w:hAnsiTheme="minorHAnsi"/>
          <w:sz w:val="18"/>
          <w:szCs w:val="18"/>
          <w:lang w:val="es-MX"/>
        </w:rPr>
        <w:t xml:space="preserve"> de padre.</w:t>
      </w:r>
    </w:p>
    <w:p w14:paraId="118ED6C4" w14:textId="77777777" w:rsidR="00333C68" w:rsidRPr="00115C28" w:rsidRDefault="00333C68" w:rsidP="00115C28">
      <w:pPr>
        <w:shd w:val="clear" w:color="auto" w:fill="FFFFFF"/>
        <w:rPr>
          <w:rFonts w:asciiTheme="minorHAnsi" w:hAnsiTheme="minorHAnsi" w:cs="Tahoma"/>
          <w:color w:val="222222"/>
          <w:sz w:val="18"/>
          <w:szCs w:val="18"/>
          <w:lang w:val="es-MX"/>
        </w:rPr>
        <w:sectPr w:rsidR="00333C68" w:rsidRPr="00115C28" w:rsidSect="00E27FC5">
          <w:headerReference w:type="default" r:id="rId18"/>
          <w:footerReference w:type="default" r:id="rId19"/>
          <w:type w:val="continuous"/>
          <w:pgSz w:w="12240" w:h="15840"/>
          <w:pgMar w:top="-12" w:right="540" w:bottom="450" w:left="720" w:header="576" w:footer="190" w:gutter="0"/>
          <w:cols w:space="720"/>
          <w:docGrid w:linePitch="272"/>
        </w:sectPr>
      </w:pPr>
    </w:p>
    <w:p w14:paraId="2FD1E609" w14:textId="77777777" w:rsidR="00333C68" w:rsidRPr="00115C28" w:rsidRDefault="00333C68" w:rsidP="00115C28">
      <w:pPr>
        <w:shd w:val="clear" w:color="auto" w:fill="FFFFFF"/>
        <w:rPr>
          <w:rFonts w:asciiTheme="minorHAnsi" w:hAnsiTheme="minorHAnsi" w:cs="Tahoma"/>
          <w:b/>
          <w:i/>
          <w:color w:val="222222"/>
          <w:sz w:val="18"/>
          <w:szCs w:val="18"/>
          <w:lang w:val="es-MX"/>
        </w:rPr>
      </w:pPr>
      <w:r w:rsidRPr="00115C28">
        <w:rPr>
          <w:rFonts w:asciiTheme="minorHAnsi" w:hAnsiTheme="minorHAnsi" w:cs="Tahoma"/>
          <w:b/>
          <w:i/>
          <w:color w:val="222222"/>
          <w:sz w:val="18"/>
          <w:szCs w:val="18"/>
          <w:lang w:val="es-MX"/>
        </w:rPr>
        <w:t>5</w:t>
      </w:r>
      <w:r w:rsidRPr="00115C28">
        <w:rPr>
          <w:rFonts w:asciiTheme="minorHAnsi" w:hAnsiTheme="minorHAnsi" w:cs="Tahoma"/>
          <w:b/>
          <w:i/>
          <w:color w:val="222222"/>
          <w:sz w:val="18"/>
          <w:szCs w:val="18"/>
          <w:vertAlign w:val="superscript"/>
          <w:lang w:val="es-MX"/>
        </w:rPr>
        <w:t>to</w:t>
      </w:r>
      <w:r w:rsidRPr="00115C28">
        <w:rPr>
          <w:rFonts w:asciiTheme="minorHAnsi" w:hAnsiTheme="minorHAnsi" w:cs="Tahoma"/>
          <w:b/>
          <w:i/>
          <w:color w:val="222222"/>
          <w:sz w:val="18"/>
          <w:szCs w:val="18"/>
          <w:lang w:val="es-MX"/>
        </w:rPr>
        <w:t xml:space="preserve"> – lunes, 13 de feb de 11:30am-12:00pm</w:t>
      </w:r>
    </w:p>
    <w:p w14:paraId="2272B007" w14:textId="77777777" w:rsidR="00333C68" w:rsidRPr="00115C28" w:rsidRDefault="00333C68" w:rsidP="00115C28">
      <w:pPr>
        <w:shd w:val="clear" w:color="auto" w:fill="FFFFFF"/>
        <w:rPr>
          <w:rFonts w:asciiTheme="minorHAnsi" w:hAnsiTheme="minorHAnsi" w:cs="Tahoma"/>
          <w:b/>
          <w:i/>
          <w:color w:val="222222"/>
          <w:sz w:val="18"/>
          <w:szCs w:val="18"/>
          <w:lang w:val="es-MX"/>
        </w:rPr>
      </w:pPr>
      <w:r w:rsidRPr="00115C28">
        <w:rPr>
          <w:rFonts w:asciiTheme="minorHAnsi" w:hAnsiTheme="minorHAnsi" w:cs="Tahoma"/>
          <w:b/>
          <w:i/>
          <w:color w:val="222222"/>
          <w:sz w:val="18"/>
          <w:szCs w:val="18"/>
          <w:lang w:val="es-MX"/>
        </w:rPr>
        <w:t>6</w:t>
      </w:r>
      <w:r w:rsidRPr="00115C28">
        <w:rPr>
          <w:rFonts w:asciiTheme="minorHAnsi" w:hAnsiTheme="minorHAnsi" w:cs="Tahoma"/>
          <w:b/>
          <w:i/>
          <w:color w:val="222222"/>
          <w:sz w:val="18"/>
          <w:szCs w:val="18"/>
          <w:vertAlign w:val="superscript"/>
          <w:lang w:val="es-MX"/>
        </w:rPr>
        <w:t>to</w:t>
      </w:r>
      <w:r w:rsidRPr="00115C28">
        <w:rPr>
          <w:rFonts w:asciiTheme="minorHAnsi" w:hAnsiTheme="minorHAnsi" w:cs="Tahoma"/>
          <w:b/>
          <w:i/>
          <w:color w:val="222222"/>
          <w:sz w:val="18"/>
          <w:szCs w:val="18"/>
          <w:lang w:val="es-MX"/>
        </w:rPr>
        <w:t>- martes, 14 de feb de 11:30am-12:00pm</w:t>
      </w:r>
    </w:p>
    <w:p w14:paraId="24D7BE55" w14:textId="77777777" w:rsidR="00333C68" w:rsidRPr="00115C28" w:rsidRDefault="00333C68" w:rsidP="00115C28">
      <w:pPr>
        <w:shd w:val="clear" w:color="auto" w:fill="FFFFFF"/>
        <w:rPr>
          <w:rFonts w:asciiTheme="minorHAnsi" w:hAnsiTheme="minorHAnsi" w:cs="Tahoma"/>
          <w:b/>
          <w:i/>
          <w:color w:val="222222"/>
          <w:sz w:val="18"/>
          <w:szCs w:val="18"/>
          <w:lang w:val="es-MX"/>
        </w:rPr>
      </w:pPr>
      <w:r w:rsidRPr="00115C28">
        <w:rPr>
          <w:rFonts w:asciiTheme="minorHAnsi" w:hAnsiTheme="minorHAnsi" w:cs="Tahoma"/>
          <w:b/>
          <w:i/>
          <w:color w:val="222222"/>
          <w:sz w:val="18"/>
          <w:szCs w:val="18"/>
          <w:lang w:val="es-MX"/>
        </w:rPr>
        <w:t>7</w:t>
      </w:r>
      <w:r w:rsidRPr="00115C28">
        <w:rPr>
          <w:rFonts w:asciiTheme="minorHAnsi" w:hAnsiTheme="minorHAnsi" w:cs="Tahoma"/>
          <w:b/>
          <w:i/>
          <w:color w:val="222222"/>
          <w:sz w:val="18"/>
          <w:szCs w:val="18"/>
          <w:vertAlign w:val="superscript"/>
          <w:lang w:val="es-MX"/>
        </w:rPr>
        <w:t>mo</w:t>
      </w:r>
      <w:r w:rsidRPr="00115C28">
        <w:rPr>
          <w:rFonts w:asciiTheme="minorHAnsi" w:hAnsiTheme="minorHAnsi" w:cs="Tahoma"/>
          <w:b/>
          <w:i/>
          <w:color w:val="222222"/>
          <w:sz w:val="18"/>
          <w:szCs w:val="18"/>
          <w:lang w:val="es-MX"/>
        </w:rPr>
        <w:t xml:space="preserve"> –miércoles. 15 de feb de 10:55am – 11:20am</w:t>
      </w:r>
    </w:p>
    <w:p w14:paraId="03AD88CA" w14:textId="77777777" w:rsidR="00333C68" w:rsidRPr="00115C28" w:rsidRDefault="00333C68" w:rsidP="00115C28">
      <w:pPr>
        <w:shd w:val="clear" w:color="auto" w:fill="FFFFFF"/>
        <w:rPr>
          <w:rFonts w:asciiTheme="minorHAnsi" w:hAnsiTheme="minorHAnsi" w:cs="Tahoma"/>
          <w:b/>
          <w:i/>
          <w:color w:val="222222"/>
          <w:sz w:val="18"/>
          <w:szCs w:val="18"/>
          <w:lang w:val="es-MX"/>
        </w:rPr>
        <w:sectPr w:rsidR="00333C68" w:rsidRPr="00115C28" w:rsidSect="00910AA5">
          <w:headerReference w:type="default" r:id="rId20"/>
          <w:footerReference w:type="default" r:id="rId21"/>
          <w:type w:val="continuous"/>
          <w:pgSz w:w="12240" w:h="15840"/>
          <w:pgMar w:top="720" w:right="720" w:bottom="720" w:left="720" w:header="720" w:footer="720" w:gutter="0"/>
          <w:cols w:num="2" w:space="720"/>
          <w:docGrid w:linePitch="360"/>
        </w:sectPr>
      </w:pPr>
      <w:r w:rsidRPr="00115C28">
        <w:rPr>
          <w:rFonts w:asciiTheme="minorHAnsi" w:hAnsiTheme="minorHAnsi" w:cs="Tahoma"/>
          <w:b/>
          <w:i/>
          <w:color w:val="222222"/>
          <w:sz w:val="18"/>
          <w:szCs w:val="18"/>
          <w:lang w:val="es-MX"/>
        </w:rPr>
        <w:t>8</w:t>
      </w:r>
      <w:r w:rsidRPr="00115C28">
        <w:rPr>
          <w:rFonts w:asciiTheme="minorHAnsi" w:hAnsiTheme="minorHAnsi" w:cs="Tahoma"/>
          <w:b/>
          <w:i/>
          <w:color w:val="222222"/>
          <w:sz w:val="18"/>
          <w:szCs w:val="18"/>
          <w:vertAlign w:val="superscript"/>
          <w:lang w:val="es-MX"/>
        </w:rPr>
        <w:t>vo</w:t>
      </w:r>
      <w:r w:rsidRPr="00115C28">
        <w:rPr>
          <w:rFonts w:asciiTheme="minorHAnsi" w:hAnsiTheme="minorHAnsi" w:cs="Tahoma"/>
          <w:b/>
          <w:i/>
          <w:color w:val="222222"/>
          <w:sz w:val="18"/>
          <w:szCs w:val="18"/>
          <w:lang w:val="es-MX"/>
        </w:rPr>
        <w:t xml:space="preserve"> – jueves, 16 de feb de 10:55am – 11:20am</w:t>
      </w:r>
    </w:p>
    <w:p w14:paraId="38A1D88B" w14:textId="77777777" w:rsidR="00333C68" w:rsidRPr="00483AE5" w:rsidRDefault="00333C68" w:rsidP="00115C28">
      <w:pPr>
        <w:rPr>
          <w:rFonts w:ascii="Calibri" w:hAnsi="Calibri" w:cs="Arial"/>
          <w:b/>
          <w:sz w:val="20"/>
          <w:szCs w:val="20"/>
          <w:u w:val="single"/>
          <w:lang w:val="es-MX"/>
        </w:rPr>
      </w:pPr>
      <w:r w:rsidRPr="00483AE5">
        <w:rPr>
          <w:rFonts w:ascii="Calibri" w:hAnsi="Calibri" w:cs="Arial"/>
          <w:color w:val="000000"/>
          <w:sz w:val="20"/>
          <w:szCs w:val="20"/>
          <w:lang w:val="es-MX"/>
        </w:rPr>
        <w:t>____________________________________________________________________________________________________</w:t>
      </w:r>
    </w:p>
    <w:p w14:paraId="11A063D3" w14:textId="62122373" w:rsidR="00333C68" w:rsidRPr="00483AE5" w:rsidRDefault="00333C68" w:rsidP="00333C68">
      <w:pPr>
        <w:ind w:left="720" w:firstLine="720"/>
        <w:rPr>
          <w:rFonts w:ascii="Calibri" w:hAnsi="Calibri" w:cs="Arial"/>
          <w:b/>
          <w:sz w:val="8"/>
          <w:szCs w:val="20"/>
          <w:lang w:val="es-MX"/>
        </w:rPr>
      </w:pPr>
      <w:r w:rsidRPr="00483AE5">
        <w:rPr>
          <w:rFonts w:ascii="Calibri" w:hAnsi="Calibri" w:cs="Arial"/>
          <w:b/>
          <w:sz w:val="20"/>
          <w:szCs w:val="20"/>
          <w:lang w:val="es-MX"/>
        </w:rPr>
        <w:t>***POR FAVOR DE REGRESAR LA PORCION DE ABAJO Y REGRESARLA EL LUNES, 3</w:t>
      </w:r>
      <w:r w:rsidR="00115C28">
        <w:rPr>
          <w:rFonts w:ascii="Calibri" w:hAnsi="Calibri" w:cs="Arial"/>
          <w:b/>
          <w:sz w:val="20"/>
          <w:szCs w:val="20"/>
          <w:lang w:val="es-MX"/>
        </w:rPr>
        <w:t xml:space="preserve">0 </w:t>
      </w:r>
      <w:bookmarkStart w:id="0" w:name="_GoBack"/>
      <w:bookmarkEnd w:id="0"/>
      <w:r w:rsidRPr="00483AE5">
        <w:rPr>
          <w:rFonts w:ascii="Calibri" w:hAnsi="Calibri" w:cs="Arial"/>
          <w:b/>
          <w:sz w:val="20"/>
          <w:szCs w:val="20"/>
          <w:lang w:val="es-MX"/>
        </w:rPr>
        <w:t xml:space="preserve"> de enero***</w:t>
      </w:r>
      <w:r w:rsidRPr="00483AE5">
        <w:rPr>
          <w:rFonts w:ascii="Calibri" w:hAnsi="Calibri" w:cs="Arial"/>
          <w:b/>
          <w:sz w:val="20"/>
          <w:szCs w:val="20"/>
          <w:lang w:val="es-MX"/>
        </w:rPr>
        <w:br/>
      </w:r>
    </w:p>
    <w:p w14:paraId="29DDF9DD" w14:textId="77777777" w:rsidR="00333C68" w:rsidRPr="00483AE5" w:rsidRDefault="00333C68" w:rsidP="00333C68">
      <w:pPr>
        <w:rPr>
          <w:rFonts w:ascii="Calibri" w:hAnsi="Calibri" w:cs="Arial"/>
          <w:sz w:val="8"/>
          <w:szCs w:val="20"/>
          <w:lang w:val="es-MX"/>
        </w:rPr>
      </w:pPr>
      <w:r w:rsidRPr="00483AE5">
        <w:rPr>
          <w:rFonts w:ascii="Calibri" w:hAnsi="Calibri" w:cs="Arial"/>
          <w:sz w:val="20"/>
          <w:szCs w:val="20"/>
          <w:lang w:val="es-MX"/>
        </w:rPr>
        <w:t>Nombre del Estudiante: ___________________________________ Grado: _________</w:t>
      </w:r>
    </w:p>
    <w:p w14:paraId="43C75153" w14:textId="77777777" w:rsidR="00333C68" w:rsidRDefault="00333C68" w:rsidP="00333C68">
      <w:pPr>
        <w:rPr>
          <w:rFonts w:ascii="Calibri" w:hAnsi="Calibri" w:cs="Arial"/>
          <w:sz w:val="20"/>
          <w:szCs w:val="20"/>
          <w:lang w:val="es-MX"/>
        </w:rPr>
      </w:pPr>
    </w:p>
    <w:p w14:paraId="66F9BC49" w14:textId="5087C647" w:rsidR="001A7C11" w:rsidRPr="00C61FDD" w:rsidRDefault="00333C68" w:rsidP="00333C68">
      <w:pPr>
        <w:rPr>
          <w:rFonts w:ascii="Calibri" w:hAnsi="Calibri" w:cs="Arial"/>
          <w:sz w:val="20"/>
          <w:szCs w:val="20"/>
          <w:lang w:val="es-MX"/>
        </w:rPr>
      </w:pPr>
      <w:r w:rsidRPr="00C61FDD">
        <w:rPr>
          <w:rFonts w:ascii="Calibri" w:hAnsi="Calibri" w:cs="Arial"/>
          <w:sz w:val="20"/>
          <w:szCs w:val="20"/>
          <w:lang w:val="es-MX"/>
        </w:rPr>
        <w:t>Nombre del Padre: ________________________________ Firma del Padre: ____________________________</w:t>
      </w:r>
    </w:p>
    <w:sectPr w:rsidR="001A7C11" w:rsidRPr="00C61FDD" w:rsidSect="00DA5FCB">
      <w:headerReference w:type="default" r:id="rId22"/>
      <w:footerReference w:type="default" r:id="rId23"/>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208CF8" w14:textId="77777777" w:rsidR="00E7000C" w:rsidRDefault="00E7000C" w:rsidP="00143A9F">
      <w:r>
        <w:separator/>
      </w:r>
    </w:p>
  </w:endnote>
  <w:endnote w:type="continuationSeparator" w:id="0">
    <w:p w14:paraId="73E95CD8" w14:textId="77777777" w:rsidR="00E7000C" w:rsidRDefault="00E7000C" w:rsidP="00143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3F50D" w14:textId="77777777" w:rsidR="00E77A79" w:rsidRPr="000A4E7C" w:rsidRDefault="00E77A79" w:rsidP="009769C8">
    <w:pPr>
      <w:pStyle w:val="Header"/>
      <w:jc w:val="center"/>
      <w:rPr>
        <w:rFonts w:ascii="Calibri" w:hAnsi="Calibri"/>
        <w:szCs w:val="20"/>
      </w:rPr>
    </w:pPr>
    <w:r w:rsidRPr="000A4E7C">
      <w:rPr>
        <w:rFonts w:ascii="Calibri" w:hAnsi="Calibri"/>
        <w:szCs w:val="20"/>
      </w:rPr>
      <w:t xml:space="preserve">Honor </w:t>
    </w:r>
    <w:r w:rsidRPr="006F1873">
      <w:rPr>
        <w:rFonts w:ascii="Calibri" w:hAnsi="Calibri"/>
        <w:szCs w:val="20"/>
      </w:rPr>
      <w:sym w:font="Symbol" w:char="F0B7"/>
    </w:r>
    <w:r w:rsidRPr="000A4E7C">
      <w:rPr>
        <w:rFonts w:ascii="Calibri" w:hAnsi="Calibri"/>
        <w:szCs w:val="20"/>
      </w:rPr>
      <w:t xml:space="preserve"> Excellence </w:t>
    </w:r>
    <w:r w:rsidRPr="006F1873">
      <w:rPr>
        <w:rFonts w:ascii="Calibri" w:hAnsi="Calibri"/>
        <w:szCs w:val="20"/>
      </w:rPr>
      <w:sym w:font="Symbol" w:char="F0B7"/>
    </w:r>
    <w:r w:rsidRPr="000A4E7C">
      <w:rPr>
        <w:rFonts w:ascii="Calibri" w:hAnsi="Calibri"/>
        <w:szCs w:val="20"/>
      </w:rPr>
      <w:t xml:space="preserve"> Absolute Determination </w:t>
    </w:r>
    <w:r w:rsidRPr="006F1873">
      <w:rPr>
        <w:rFonts w:ascii="Calibri" w:hAnsi="Calibri"/>
        <w:szCs w:val="20"/>
      </w:rPr>
      <w:sym w:font="Symbol" w:char="F0B7"/>
    </w:r>
    <w:r w:rsidRPr="000A4E7C">
      <w:rPr>
        <w:rFonts w:ascii="Calibri" w:hAnsi="Calibri"/>
        <w:szCs w:val="20"/>
      </w:rPr>
      <w:t xml:space="preserve"> Responsibility </w:t>
    </w:r>
    <w:r w:rsidRPr="006F1873">
      <w:rPr>
        <w:rFonts w:ascii="Calibri" w:hAnsi="Calibri"/>
        <w:szCs w:val="20"/>
      </w:rPr>
      <w:sym w:font="Symbol" w:char="F0B7"/>
    </w:r>
    <w:r w:rsidRPr="000A4E7C">
      <w:rPr>
        <w:rFonts w:ascii="Calibri" w:hAnsi="Calibri"/>
        <w:szCs w:val="20"/>
      </w:rPr>
      <w:t xml:space="preserve"> Team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67890" w14:textId="77777777" w:rsidR="001A7C11" w:rsidRPr="006F1873" w:rsidRDefault="001A7C11" w:rsidP="009769C8">
    <w:pPr>
      <w:pStyle w:val="Header"/>
      <w:jc w:val="center"/>
      <w:rPr>
        <w:rFonts w:ascii="Calibri" w:hAnsi="Calibri"/>
        <w:szCs w:val="20"/>
      </w:rPr>
    </w:pPr>
    <w:r w:rsidRPr="006F1873">
      <w:rPr>
        <w:rFonts w:ascii="Calibri" w:hAnsi="Calibri"/>
        <w:szCs w:val="20"/>
      </w:rPr>
      <w:t xml:space="preserve">Honor </w:t>
    </w:r>
    <w:r w:rsidRPr="006F1873">
      <w:rPr>
        <w:rFonts w:ascii="Calibri" w:hAnsi="Calibri"/>
        <w:szCs w:val="20"/>
      </w:rPr>
      <w:sym w:font="Symbol" w:char="F0B7"/>
    </w:r>
    <w:r w:rsidRPr="006F1873">
      <w:rPr>
        <w:rFonts w:ascii="Calibri" w:hAnsi="Calibri"/>
        <w:szCs w:val="20"/>
      </w:rPr>
      <w:t xml:space="preserve"> Excellence </w:t>
    </w:r>
    <w:r w:rsidRPr="006F1873">
      <w:rPr>
        <w:rFonts w:ascii="Calibri" w:hAnsi="Calibri"/>
        <w:szCs w:val="20"/>
      </w:rPr>
      <w:sym w:font="Symbol" w:char="F0B7"/>
    </w:r>
    <w:r w:rsidRPr="006F1873">
      <w:rPr>
        <w:rFonts w:ascii="Calibri" w:hAnsi="Calibri"/>
        <w:szCs w:val="20"/>
      </w:rPr>
      <w:t xml:space="preserve"> Absolute Determination </w:t>
    </w:r>
    <w:r w:rsidRPr="006F1873">
      <w:rPr>
        <w:rFonts w:ascii="Calibri" w:hAnsi="Calibri"/>
        <w:szCs w:val="20"/>
      </w:rPr>
      <w:sym w:font="Symbol" w:char="F0B7"/>
    </w:r>
    <w:r w:rsidRPr="006F1873">
      <w:rPr>
        <w:rFonts w:ascii="Calibri" w:hAnsi="Calibri"/>
        <w:szCs w:val="20"/>
      </w:rPr>
      <w:t xml:space="preserve"> Responsibility </w:t>
    </w:r>
    <w:r w:rsidRPr="006F1873">
      <w:rPr>
        <w:rFonts w:ascii="Calibri" w:hAnsi="Calibri"/>
        <w:szCs w:val="20"/>
      </w:rPr>
      <w:sym w:font="Symbol" w:char="F0B7"/>
    </w:r>
    <w:r w:rsidRPr="006F1873">
      <w:rPr>
        <w:rFonts w:ascii="Calibri" w:hAnsi="Calibri"/>
        <w:szCs w:val="20"/>
      </w:rPr>
      <w:t xml:space="preserve"> Team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0F1750" w14:textId="77777777" w:rsidR="002A17AB" w:rsidRPr="000A4E7C" w:rsidRDefault="002A17AB" w:rsidP="009769C8">
    <w:pPr>
      <w:pStyle w:val="Header"/>
      <w:jc w:val="center"/>
      <w:rPr>
        <w:rFonts w:ascii="Calibri" w:hAnsi="Calibri"/>
        <w:szCs w:val="20"/>
      </w:rPr>
    </w:pPr>
    <w:r w:rsidRPr="000A4E7C">
      <w:rPr>
        <w:rFonts w:ascii="Calibri" w:hAnsi="Calibri"/>
        <w:szCs w:val="20"/>
      </w:rPr>
      <w:t xml:space="preserve">Honor </w:t>
    </w:r>
    <w:r w:rsidRPr="006F1873">
      <w:rPr>
        <w:rFonts w:ascii="Calibri" w:hAnsi="Calibri"/>
        <w:szCs w:val="20"/>
      </w:rPr>
      <w:sym w:font="Symbol" w:char="F0B7"/>
    </w:r>
    <w:r w:rsidRPr="000A4E7C">
      <w:rPr>
        <w:rFonts w:ascii="Calibri" w:hAnsi="Calibri"/>
        <w:szCs w:val="20"/>
      </w:rPr>
      <w:t xml:space="preserve"> Excellence </w:t>
    </w:r>
    <w:r w:rsidRPr="006F1873">
      <w:rPr>
        <w:rFonts w:ascii="Calibri" w:hAnsi="Calibri"/>
        <w:szCs w:val="20"/>
      </w:rPr>
      <w:sym w:font="Symbol" w:char="F0B7"/>
    </w:r>
    <w:r w:rsidRPr="000A4E7C">
      <w:rPr>
        <w:rFonts w:ascii="Calibri" w:hAnsi="Calibri"/>
        <w:szCs w:val="20"/>
      </w:rPr>
      <w:t xml:space="preserve"> Absolute Determination </w:t>
    </w:r>
    <w:r w:rsidRPr="006F1873">
      <w:rPr>
        <w:rFonts w:ascii="Calibri" w:hAnsi="Calibri"/>
        <w:szCs w:val="20"/>
      </w:rPr>
      <w:sym w:font="Symbol" w:char="F0B7"/>
    </w:r>
    <w:r w:rsidRPr="000A4E7C">
      <w:rPr>
        <w:rFonts w:ascii="Calibri" w:hAnsi="Calibri"/>
        <w:szCs w:val="20"/>
      </w:rPr>
      <w:t xml:space="preserve"> Responsibility </w:t>
    </w:r>
    <w:r w:rsidRPr="006F1873">
      <w:rPr>
        <w:rFonts w:ascii="Calibri" w:hAnsi="Calibri"/>
        <w:szCs w:val="20"/>
      </w:rPr>
      <w:sym w:font="Symbol" w:char="F0B7"/>
    </w:r>
    <w:r w:rsidRPr="000A4E7C">
      <w:rPr>
        <w:rFonts w:ascii="Calibri" w:hAnsi="Calibri"/>
        <w:szCs w:val="20"/>
      </w:rPr>
      <w:t xml:space="preserve"> Team</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5DB541" w14:textId="77777777" w:rsidR="00333C68" w:rsidRPr="000A4E7C" w:rsidRDefault="00333C68" w:rsidP="009769C8">
    <w:pPr>
      <w:pStyle w:val="Header"/>
      <w:jc w:val="center"/>
      <w:rPr>
        <w:rFonts w:ascii="Calibri" w:hAnsi="Calibri"/>
        <w:szCs w:val="20"/>
      </w:rPr>
    </w:pPr>
    <w:r w:rsidRPr="000A4E7C">
      <w:rPr>
        <w:rFonts w:ascii="Calibri" w:hAnsi="Calibri"/>
        <w:szCs w:val="20"/>
      </w:rPr>
      <w:t xml:space="preserve">Honor </w:t>
    </w:r>
    <w:r w:rsidRPr="006F1873">
      <w:rPr>
        <w:rFonts w:ascii="Calibri" w:hAnsi="Calibri"/>
        <w:szCs w:val="20"/>
      </w:rPr>
      <w:sym w:font="Symbol" w:char="F0B7"/>
    </w:r>
    <w:r w:rsidRPr="000A4E7C">
      <w:rPr>
        <w:rFonts w:ascii="Calibri" w:hAnsi="Calibri"/>
        <w:szCs w:val="20"/>
      </w:rPr>
      <w:t xml:space="preserve"> Excellence </w:t>
    </w:r>
    <w:r w:rsidRPr="006F1873">
      <w:rPr>
        <w:rFonts w:ascii="Calibri" w:hAnsi="Calibri"/>
        <w:szCs w:val="20"/>
      </w:rPr>
      <w:sym w:font="Symbol" w:char="F0B7"/>
    </w:r>
    <w:r w:rsidRPr="000A4E7C">
      <w:rPr>
        <w:rFonts w:ascii="Calibri" w:hAnsi="Calibri"/>
        <w:szCs w:val="20"/>
      </w:rPr>
      <w:t xml:space="preserve"> Absolute Determination </w:t>
    </w:r>
    <w:r w:rsidRPr="006F1873">
      <w:rPr>
        <w:rFonts w:ascii="Calibri" w:hAnsi="Calibri"/>
        <w:szCs w:val="20"/>
      </w:rPr>
      <w:sym w:font="Symbol" w:char="F0B7"/>
    </w:r>
    <w:r w:rsidRPr="000A4E7C">
      <w:rPr>
        <w:rFonts w:ascii="Calibri" w:hAnsi="Calibri"/>
        <w:szCs w:val="20"/>
      </w:rPr>
      <w:t xml:space="preserve"> Responsibility </w:t>
    </w:r>
    <w:r w:rsidRPr="006F1873">
      <w:rPr>
        <w:rFonts w:ascii="Calibri" w:hAnsi="Calibri"/>
        <w:szCs w:val="20"/>
      </w:rPr>
      <w:sym w:font="Symbol" w:char="F0B7"/>
    </w:r>
    <w:r w:rsidRPr="000A4E7C">
      <w:rPr>
        <w:rFonts w:ascii="Calibri" w:hAnsi="Calibri"/>
        <w:szCs w:val="20"/>
      </w:rPr>
      <w:t xml:space="preserve"> Team</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4122F5" w14:textId="77777777" w:rsidR="00333C68" w:rsidRPr="006F1873" w:rsidRDefault="00333C68" w:rsidP="009769C8">
    <w:pPr>
      <w:pStyle w:val="Header"/>
      <w:jc w:val="center"/>
      <w:rPr>
        <w:rFonts w:ascii="Calibri" w:hAnsi="Calibri"/>
        <w:szCs w:val="20"/>
      </w:rPr>
    </w:pPr>
    <w:r w:rsidRPr="006F1873">
      <w:rPr>
        <w:rFonts w:ascii="Calibri" w:hAnsi="Calibri"/>
        <w:szCs w:val="20"/>
      </w:rPr>
      <w:t xml:space="preserve">Honor </w:t>
    </w:r>
    <w:r w:rsidRPr="006F1873">
      <w:rPr>
        <w:rFonts w:ascii="Calibri" w:hAnsi="Calibri"/>
        <w:szCs w:val="20"/>
      </w:rPr>
      <w:sym w:font="Symbol" w:char="F0B7"/>
    </w:r>
    <w:r w:rsidRPr="006F1873">
      <w:rPr>
        <w:rFonts w:ascii="Calibri" w:hAnsi="Calibri"/>
        <w:szCs w:val="20"/>
      </w:rPr>
      <w:t xml:space="preserve"> Excellence </w:t>
    </w:r>
    <w:r w:rsidRPr="006F1873">
      <w:rPr>
        <w:rFonts w:ascii="Calibri" w:hAnsi="Calibri"/>
        <w:szCs w:val="20"/>
      </w:rPr>
      <w:sym w:font="Symbol" w:char="F0B7"/>
    </w:r>
    <w:r w:rsidRPr="006F1873">
      <w:rPr>
        <w:rFonts w:ascii="Calibri" w:hAnsi="Calibri"/>
        <w:szCs w:val="20"/>
      </w:rPr>
      <w:t xml:space="preserve"> Absolute Determination </w:t>
    </w:r>
    <w:r w:rsidRPr="006F1873">
      <w:rPr>
        <w:rFonts w:ascii="Calibri" w:hAnsi="Calibri"/>
        <w:szCs w:val="20"/>
      </w:rPr>
      <w:sym w:font="Symbol" w:char="F0B7"/>
    </w:r>
    <w:r w:rsidRPr="006F1873">
      <w:rPr>
        <w:rFonts w:ascii="Calibri" w:hAnsi="Calibri"/>
        <w:szCs w:val="20"/>
      </w:rPr>
      <w:t xml:space="preserve"> Responsibility </w:t>
    </w:r>
    <w:r w:rsidRPr="006F1873">
      <w:rPr>
        <w:rFonts w:ascii="Calibri" w:hAnsi="Calibri"/>
        <w:szCs w:val="20"/>
      </w:rPr>
      <w:sym w:font="Symbol" w:char="F0B7"/>
    </w:r>
    <w:r w:rsidRPr="006F1873">
      <w:rPr>
        <w:rFonts w:ascii="Calibri" w:hAnsi="Calibri"/>
        <w:szCs w:val="20"/>
      </w:rPr>
      <w:t xml:space="preserve"> Team</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397EBE" w14:textId="77777777" w:rsidR="002A17AB" w:rsidRPr="006F1873" w:rsidRDefault="002A17AB" w:rsidP="009769C8">
    <w:pPr>
      <w:pStyle w:val="Header"/>
      <w:jc w:val="center"/>
      <w:rPr>
        <w:rFonts w:ascii="Calibri" w:hAnsi="Calibri"/>
        <w:szCs w:val="20"/>
      </w:rPr>
    </w:pPr>
    <w:r w:rsidRPr="006F1873">
      <w:rPr>
        <w:rFonts w:ascii="Calibri" w:hAnsi="Calibri"/>
        <w:szCs w:val="20"/>
      </w:rPr>
      <w:t xml:space="preserve">Honor </w:t>
    </w:r>
    <w:r w:rsidRPr="006F1873">
      <w:rPr>
        <w:rFonts w:ascii="Calibri" w:hAnsi="Calibri"/>
        <w:szCs w:val="20"/>
      </w:rPr>
      <w:sym w:font="Symbol" w:char="F0B7"/>
    </w:r>
    <w:r w:rsidRPr="006F1873">
      <w:rPr>
        <w:rFonts w:ascii="Calibri" w:hAnsi="Calibri"/>
        <w:szCs w:val="20"/>
      </w:rPr>
      <w:t xml:space="preserve"> Excellence </w:t>
    </w:r>
    <w:r w:rsidRPr="006F1873">
      <w:rPr>
        <w:rFonts w:ascii="Calibri" w:hAnsi="Calibri"/>
        <w:szCs w:val="20"/>
      </w:rPr>
      <w:sym w:font="Symbol" w:char="F0B7"/>
    </w:r>
    <w:r w:rsidRPr="006F1873">
      <w:rPr>
        <w:rFonts w:ascii="Calibri" w:hAnsi="Calibri"/>
        <w:szCs w:val="20"/>
      </w:rPr>
      <w:t xml:space="preserve"> Absolute Determination </w:t>
    </w:r>
    <w:r w:rsidRPr="006F1873">
      <w:rPr>
        <w:rFonts w:ascii="Calibri" w:hAnsi="Calibri"/>
        <w:szCs w:val="20"/>
      </w:rPr>
      <w:sym w:font="Symbol" w:char="F0B7"/>
    </w:r>
    <w:r w:rsidRPr="006F1873">
      <w:rPr>
        <w:rFonts w:ascii="Calibri" w:hAnsi="Calibri"/>
        <w:szCs w:val="20"/>
      </w:rPr>
      <w:t xml:space="preserve"> Responsibility </w:t>
    </w:r>
    <w:r w:rsidRPr="006F1873">
      <w:rPr>
        <w:rFonts w:ascii="Calibri" w:hAnsi="Calibri"/>
        <w:szCs w:val="20"/>
      </w:rPr>
      <w:sym w:font="Symbol" w:char="F0B7"/>
    </w:r>
    <w:r w:rsidRPr="006F1873">
      <w:rPr>
        <w:rFonts w:ascii="Calibri" w:hAnsi="Calibri"/>
        <w:szCs w:val="20"/>
      </w:rPr>
      <w:t xml:space="preserve"> Team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F9FFBF" w14:textId="77777777" w:rsidR="00E7000C" w:rsidRDefault="00E7000C" w:rsidP="00143A9F">
      <w:r>
        <w:separator/>
      </w:r>
    </w:p>
  </w:footnote>
  <w:footnote w:type="continuationSeparator" w:id="0">
    <w:p w14:paraId="28E4C2CB" w14:textId="77777777" w:rsidR="00E7000C" w:rsidRDefault="00E7000C" w:rsidP="00143A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C4D17F" w14:textId="77777777" w:rsidR="00E77A79" w:rsidRDefault="00E77A79">
    <w:pPr>
      <w:pStyle w:val="Header"/>
      <w:ind w:left="800"/>
      <w:jc w:val="right"/>
    </w:pPr>
    <w:r>
      <w:rPr>
        <w:noProof/>
      </w:rPr>
      <w:drawing>
        <wp:anchor distT="0" distB="0" distL="114300" distR="114300" simplePos="0" relativeHeight="251662336" behindDoc="1" locked="0" layoutInCell="1" allowOverlap="1" wp14:anchorId="12EE7570" wp14:editId="611C087A">
          <wp:simplePos x="0" y="0"/>
          <wp:positionH relativeFrom="column">
            <wp:posOffset>44251</wp:posOffset>
          </wp:positionH>
          <wp:positionV relativeFrom="paragraph">
            <wp:posOffset>-272160</wp:posOffset>
          </wp:positionV>
          <wp:extent cx="1377750" cy="652864"/>
          <wp:effectExtent l="19050" t="0" r="0" b="0"/>
          <wp:wrapNone/>
          <wp:docPr id="2" name="Picture 2" descr="heartwood 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rtwood logo-black"/>
                  <pic:cNvPicPr>
                    <a:picLocks noChangeAspect="1" noChangeArrowheads="1"/>
                  </pic:cNvPicPr>
                </pic:nvPicPr>
                <pic:blipFill>
                  <a:blip r:embed="rId1"/>
                  <a:srcRect/>
                  <a:stretch>
                    <a:fillRect/>
                  </a:stretch>
                </pic:blipFill>
                <pic:spPr bwMode="auto">
                  <a:xfrm>
                    <a:off x="0" y="0"/>
                    <a:ext cx="1377750" cy="652864"/>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F9F705" w14:textId="77777777" w:rsidR="001A7C11" w:rsidRDefault="001A7C11">
    <w:pPr>
      <w:pStyle w:val="Header"/>
      <w:ind w:left="800"/>
      <w:jc w:val="right"/>
    </w:pPr>
    <w:r>
      <w:rPr>
        <w:noProof/>
      </w:rPr>
      <w:drawing>
        <wp:anchor distT="0" distB="0" distL="114300" distR="114300" simplePos="0" relativeHeight="251660288" behindDoc="1" locked="0" layoutInCell="1" allowOverlap="1" wp14:anchorId="4C6F68F8" wp14:editId="691ABDEB">
          <wp:simplePos x="0" y="0"/>
          <wp:positionH relativeFrom="column">
            <wp:posOffset>44251</wp:posOffset>
          </wp:positionH>
          <wp:positionV relativeFrom="paragraph">
            <wp:posOffset>-272160</wp:posOffset>
          </wp:positionV>
          <wp:extent cx="1377750" cy="652864"/>
          <wp:effectExtent l="19050" t="0" r="0" b="0"/>
          <wp:wrapNone/>
          <wp:docPr id="5" name="Picture 5" descr="heartwood 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rtwood logo-black"/>
                  <pic:cNvPicPr>
                    <a:picLocks noChangeAspect="1" noChangeArrowheads="1"/>
                  </pic:cNvPicPr>
                </pic:nvPicPr>
                <pic:blipFill>
                  <a:blip r:embed="rId1"/>
                  <a:srcRect/>
                  <a:stretch>
                    <a:fillRect/>
                  </a:stretch>
                </pic:blipFill>
                <pic:spPr bwMode="auto">
                  <a:xfrm>
                    <a:off x="0" y="0"/>
                    <a:ext cx="1377750" cy="652864"/>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9A40D" w14:textId="77777777" w:rsidR="002A17AB" w:rsidRDefault="002A17AB">
    <w:pPr>
      <w:pStyle w:val="Header"/>
      <w:ind w:left="800"/>
      <w:jc w:val="right"/>
    </w:pPr>
    <w:r>
      <w:rPr>
        <w:noProof/>
      </w:rPr>
      <w:drawing>
        <wp:anchor distT="0" distB="0" distL="114300" distR="114300" simplePos="0" relativeHeight="251665408" behindDoc="1" locked="0" layoutInCell="1" allowOverlap="1" wp14:anchorId="3143DCE5" wp14:editId="137DF8FD">
          <wp:simplePos x="0" y="0"/>
          <wp:positionH relativeFrom="column">
            <wp:posOffset>44251</wp:posOffset>
          </wp:positionH>
          <wp:positionV relativeFrom="paragraph">
            <wp:posOffset>-272160</wp:posOffset>
          </wp:positionV>
          <wp:extent cx="1377750" cy="652864"/>
          <wp:effectExtent l="19050" t="0" r="0" b="0"/>
          <wp:wrapNone/>
          <wp:docPr id="3" name="Picture 3" descr="heartwood 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rtwood logo-black"/>
                  <pic:cNvPicPr>
                    <a:picLocks noChangeAspect="1" noChangeArrowheads="1"/>
                  </pic:cNvPicPr>
                </pic:nvPicPr>
                <pic:blipFill>
                  <a:blip r:embed="rId1"/>
                  <a:srcRect/>
                  <a:stretch>
                    <a:fillRect/>
                  </a:stretch>
                </pic:blipFill>
                <pic:spPr bwMode="auto">
                  <a:xfrm>
                    <a:off x="0" y="0"/>
                    <a:ext cx="1377750" cy="652864"/>
                  </a:xfrm>
                  <a:prstGeom prst="rect">
                    <a:avLst/>
                  </a:prstGeom>
                  <a:noFill/>
                  <a:ln w="9525">
                    <a:noFill/>
                    <a:miter lim="800000"/>
                    <a:headEnd/>
                    <a:tailEnd/>
                  </a:ln>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6572EB" w14:textId="77777777" w:rsidR="00333C68" w:rsidRDefault="00333C68">
    <w:pPr>
      <w:pStyle w:val="Header"/>
      <w:ind w:left="800"/>
      <w:jc w:val="right"/>
    </w:pPr>
    <w:r>
      <w:rPr>
        <w:noProof/>
      </w:rPr>
      <w:drawing>
        <wp:anchor distT="0" distB="0" distL="114300" distR="114300" simplePos="0" relativeHeight="251668480" behindDoc="1" locked="0" layoutInCell="1" allowOverlap="1" wp14:anchorId="0A76A410" wp14:editId="0480BEAD">
          <wp:simplePos x="0" y="0"/>
          <wp:positionH relativeFrom="column">
            <wp:posOffset>44251</wp:posOffset>
          </wp:positionH>
          <wp:positionV relativeFrom="paragraph">
            <wp:posOffset>-272160</wp:posOffset>
          </wp:positionV>
          <wp:extent cx="1377750" cy="652864"/>
          <wp:effectExtent l="19050" t="0" r="0" b="0"/>
          <wp:wrapNone/>
          <wp:docPr id="9" name="Picture 9" descr="heartwood 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rtwood logo-black"/>
                  <pic:cNvPicPr>
                    <a:picLocks noChangeAspect="1" noChangeArrowheads="1"/>
                  </pic:cNvPicPr>
                </pic:nvPicPr>
                <pic:blipFill>
                  <a:blip r:embed="rId1"/>
                  <a:srcRect/>
                  <a:stretch>
                    <a:fillRect/>
                  </a:stretch>
                </pic:blipFill>
                <pic:spPr bwMode="auto">
                  <a:xfrm>
                    <a:off x="0" y="0"/>
                    <a:ext cx="1377750" cy="652864"/>
                  </a:xfrm>
                  <a:prstGeom prst="rect">
                    <a:avLst/>
                  </a:prstGeom>
                  <a:noFill/>
                  <a:ln w="9525">
                    <a:noFill/>
                    <a:miter lim="800000"/>
                    <a:headEnd/>
                    <a:tailEnd/>
                  </a:ln>
                </pic:spPr>
              </pic:pic>
            </a:graphicData>
          </a:graphic>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FBA63C" w14:textId="77777777" w:rsidR="00333C68" w:rsidRDefault="00333C68">
    <w:pPr>
      <w:pStyle w:val="Header"/>
      <w:ind w:left="800"/>
      <w:jc w:val="right"/>
    </w:pPr>
    <w:r>
      <w:rPr>
        <w:noProof/>
      </w:rPr>
      <w:drawing>
        <wp:anchor distT="0" distB="0" distL="114300" distR="114300" simplePos="0" relativeHeight="251667456" behindDoc="1" locked="0" layoutInCell="1" allowOverlap="1" wp14:anchorId="5A1FA38D" wp14:editId="0AD2349D">
          <wp:simplePos x="0" y="0"/>
          <wp:positionH relativeFrom="column">
            <wp:posOffset>44251</wp:posOffset>
          </wp:positionH>
          <wp:positionV relativeFrom="paragraph">
            <wp:posOffset>-272160</wp:posOffset>
          </wp:positionV>
          <wp:extent cx="1377750" cy="652864"/>
          <wp:effectExtent l="19050" t="0" r="0" b="0"/>
          <wp:wrapNone/>
          <wp:docPr id="10" name="Picture 10" descr="heartwood 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rtwood logo-black"/>
                  <pic:cNvPicPr>
                    <a:picLocks noChangeAspect="1" noChangeArrowheads="1"/>
                  </pic:cNvPicPr>
                </pic:nvPicPr>
                <pic:blipFill>
                  <a:blip r:embed="rId1"/>
                  <a:srcRect/>
                  <a:stretch>
                    <a:fillRect/>
                  </a:stretch>
                </pic:blipFill>
                <pic:spPr bwMode="auto">
                  <a:xfrm>
                    <a:off x="0" y="0"/>
                    <a:ext cx="1377750" cy="652864"/>
                  </a:xfrm>
                  <a:prstGeom prst="rect">
                    <a:avLst/>
                  </a:prstGeom>
                  <a:noFill/>
                  <a:ln w="9525">
                    <a:noFill/>
                    <a:miter lim="800000"/>
                    <a:headEnd/>
                    <a:tailEnd/>
                  </a:ln>
                </pic:spPr>
              </pic:pic>
            </a:graphicData>
          </a:graphic>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00A351" w14:textId="77777777" w:rsidR="002A17AB" w:rsidRDefault="002A17AB">
    <w:pPr>
      <w:pStyle w:val="Header"/>
      <w:ind w:left="800"/>
      <w:jc w:val="right"/>
    </w:pPr>
    <w:r>
      <w:rPr>
        <w:noProof/>
      </w:rPr>
      <w:drawing>
        <wp:anchor distT="0" distB="0" distL="114300" distR="114300" simplePos="0" relativeHeight="251664384" behindDoc="1" locked="0" layoutInCell="1" allowOverlap="1" wp14:anchorId="62C5B370" wp14:editId="5581AC00">
          <wp:simplePos x="0" y="0"/>
          <wp:positionH relativeFrom="column">
            <wp:posOffset>44251</wp:posOffset>
          </wp:positionH>
          <wp:positionV relativeFrom="paragraph">
            <wp:posOffset>-272160</wp:posOffset>
          </wp:positionV>
          <wp:extent cx="1377750" cy="652864"/>
          <wp:effectExtent l="19050" t="0" r="0" b="0"/>
          <wp:wrapNone/>
          <wp:docPr id="8" name="Picture 8" descr="heartwood 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rtwood logo-black"/>
                  <pic:cNvPicPr>
                    <a:picLocks noChangeAspect="1" noChangeArrowheads="1"/>
                  </pic:cNvPicPr>
                </pic:nvPicPr>
                <pic:blipFill>
                  <a:blip r:embed="rId1"/>
                  <a:srcRect/>
                  <a:stretch>
                    <a:fillRect/>
                  </a:stretch>
                </pic:blipFill>
                <pic:spPr bwMode="auto">
                  <a:xfrm>
                    <a:off x="0" y="0"/>
                    <a:ext cx="1377750" cy="652864"/>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A9F"/>
    <w:rsid w:val="00003A09"/>
    <w:rsid w:val="00003B72"/>
    <w:rsid w:val="00022A4A"/>
    <w:rsid w:val="000232CC"/>
    <w:rsid w:val="00044C02"/>
    <w:rsid w:val="00091874"/>
    <w:rsid w:val="000E679B"/>
    <w:rsid w:val="000F63D9"/>
    <w:rsid w:val="00115C28"/>
    <w:rsid w:val="0013613C"/>
    <w:rsid w:val="00143A9F"/>
    <w:rsid w:val="00183B2B"/>
    <w:rsid w:val="00193508"/>
    <w:rsid w:val="00193619"/>
    <w:rsid w:val="001A7C11"/>
    <w:rsid w:val="001D4A9B"/>
    <w:rsid w:val="00213266"/>
    <w:rsid w:val="0026062D"/>
    <w:rsid w:val="00273D1E"/>
    <w:rsid w:val="002A17AB"/>
    <w:rsid w:val="002A4148"/>
    <w:rsid w:val="002B1999"/>
    <w:rsid w:val="002B28C2"/>
    <w:rsid w:val="002F4D69"/>
    <w:rsid w:val="00333C68"/>
    <w:rsid w:val="0037280E"/>
    <w:rsid w:val="00380057"/>
    <w:rsid w:val="003B4B11"/>
    <w:rsid w:val="003C0919"/>
    <w:rsid w:val="003F1B5A"/>
    <w:rsid w:val="003F1F21"/>
    <w:rsid w:val="004031DD"/>
    <w:rsid w:val="00416F3C"/>
    <w:rsid w:val="004320F0"/>
    <w:rsid w:val="004A10A2"/>
    <w:rsid w:val="004C1314"/>
    <w:rsid w:val="004C37D7"/>
    <w:rsid w:val="004E180A"/>
    <w:rsid w:val="004E6C81"/>
    <w:rsid w:val="004F1550"/>
    <w:rsid w:val="005232B3"/>
    <w:rsid w:val="005439C0"/>
    <w:rsid w:val="005463D1"/>
    <w:rsid w:val="005B072D"/>
    <w:rsid w:val="005B7AEE"/>
    <w:rsid w:val="005C067C"/>
    <w:rsid w:val="005E1FE2"/>
    <w:rsid w:val="005F1888"/>
    <w:rsid w:val="0061787F"/>
    <w:rsid w:val="0063213D"/>
    <w:rsid w:val="00641145"/>
    <w:rsid w:val="00665E3F"/>
    <w:rsid w:val="0067066D"/>
    <w:rsid w:val="00672758"/>
    <w:rsid w:val="00686249"/>
    <w:rsid w:val="006959C7"/>
    <w:rsid w:val="006A2148"/>
    <w:rsid w:val="006C57B6"/>
    <w:rsid w:val="006E061D"/>
    <w:rsid w:val="006E6EEF"/>
    <w:rsid w:val="0072697D"/>
    <w:rsid w:val="00752C09"/>
    <w:rsid w:val="007548B0"/>
    <w:rsid w:val="007B7732"/>
    <w:rsid w:val="007C4B0D"/>
    <w:rsid w:val="007F0B2D"/>
    <w:rsid w:val="007F701E"/>
    <w:rsid w:val="00821B1E"/>
    <w:rsid w:val="0085060A"/>
    <w:rsid w:val="008621E7"/>
    <w:rsid w:val="008B7394"/>
    <w:rsid w:val="008B73D8"/>
    <w:rsid w:val="008D0DDD"/>
    <w:rsid w:val="008E759C"/>
    <w:rsid w:val="00903C63"/>
    <w:rsid w:val="00910AA5"/>
    <w:rsid w:val="009301E5"/>
    <w:rsid w:val="0097740A"/>
    <w:rsid w:val="009848B4"/>
    <w:rsid w:val="00990C2E"/>
    <w:rsid w:val="009D51C1"/>
    <w:rsid w:val="009E421F"/>
    <w:rsid w:val="009F5D14"/>
    <w:rsid w:val="00A07EBB"/>
    <w:rsid w:val="00C118E5"/>
    <w:rsid w:val="00C1776C"/>
    <w:rsid w:val="00C3223D"/>
    <w:rsid w:val="00C370A6"/>
    <w:rsid w:val="00C430E9"/>
    <w:rsid w:val="00C56A67"/>
    <w:rsid w:val="00C60FFF"/>
    <w:rsid w:val="00C61FDD"/>
    <w:rsid w:val="00CD0F34"/>
    <w:rsid w:val="00CF29E2"/>
    <w:rsid w:val="00CF2E6C"/>
    <w:rsid w:val="00D00F76"/>
    <w:rsid w:val="00D10CDE"/>
    <w:rsid w:val="00D24FA2"/>
    <w:rsid w:val="00D42A03"/>
    <w:rsid w:val="00D6467C"/>
    <w:rsid w:val="00D83EB7"/>
    <w:rsid w:val="00DA5FCB"/>
    <w:rsid w:val="00DB5570"/>
    <w:rsid w:val="00DD37E7"/>
    <w:rsid w:val="00DF434E"/>
    <w:rsid w:val="00DF4BD9"/>
    <w:rsid w:val="00E00CC9"/>
    <w:rsid w:val="00E12775"/>
    <w:rsid w:val="00E47E44"/>
    <w:rsid w:val="00E62897"/>
    <w:rsid w:val="00E7000C"/>
    <w:rsid w:val="00E77A79"/>
    <w:rsid w:val="00E831F1"/>
    <w:rsid w:val="00E92F14"/>
    <w:rsid w:val="00EB54BA"/>
    <w:rsid w:val="00EB7665"/>
    <w:rsid w:val="00EC1ADA"/>
    <w:rsid w:val="00EC629E"/>
    <w:rsid w:val="00EF58AC"/>
    <w:rsid w:val="00F02767"/>
    <w:rsid w:val="00F12D9A"/>
    <w:rsid w:val="00F3510A"/>
    <w:rsid w:val="00F80BA8"/>
    <w:rsid w:val="00FC5076"/>
    <w:rsid w:val="00FF294B"/>
    <w:rsid w:val="00FF44A4"/>
    <w:rsid w:val="00FF603E"/>
    <w:rsid w:val="00FF6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2B558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3EB7"/>
    <w:rPr>
      <w:rFonts w:ascii="Times New Roman" w:hAnsi="Times New Roman" w:cs="Times New Roman"/>
    </w:rPr>
  </w:style>
  <w:style w:type="paragraph" w:styleId="Heading3">
    <w:name w:val="heading 3"/>
    <w:basedOn w:val="Normal"/>
    <w:link w:val="Heading3Char"/>
    <w:uiPriority w:val="9"/>
    <w:qFormat/>
    <w:rsid w:val="00DF434E"/>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43A9F"/>
    <w:pPr>
      <w:spacing w:before="100" w:beforeAutospacing="1" w:after="100" w:afterAutospacing="1"/>
    </w:pPr>
    <w:rPr>
      <w:rFonts w:eastAsia="Times New Roman"/>
    </w:rPr>
  </w:style>
  <w:style w:type="paragraph" w:styleId="Header">
    <w:name w:val="header"/>
    <w:basedOn w:val="Normal"/>
    <w:link w:val="HeaderChar"/>
    <w:unhideWhenUsed/>
    <w:rsid w:val="00143A9F"/>
    <w:pPr>
      <w:tabs>
        <w:tab w:val="center" w:pos="4680"/>
        <w:tab w:val="right" w:pos="9360"/>
      </w:tabs>
    </w:pPr>
    <w:rPr>
      <w:rFonts w:eastAsia="Times New Roman"/>
    </w:rPr>
  </w:style>
  <w:style w:type="character" w:customStyle="1" w:styleId="HeaderChar">
    <w:name w:val="Header Char"/>
    <w:basedOn w:val="DefaultParagraphFont"/>
    <w:link w:val="Header"/>
    <w:rsid w:val="00143A9F"/>
    <w:rPr>
      <w:rFonts w:ascii="Times New Roman" w:eastAsia="Times New Roman" w:hAnsi="Times New Roman" w:cs="Times New Roman"/>
    </w:rPr>
  </w:style>
  <w:style w:type="paragraph" w:styleId="Footer">
    <w:name w:val="footer"/>
    <w:basedOn w:val="Normal"/>
    <w:link w:val="FooterChar"/>
    <w:uiPriority w:val="99"/>
    <w:unhideWhenUsed/>
    <w:rsid w:val="00143A9F"/>
    <w:pPr>
      <w:tabs>
        <w:tab w:val="center" w:pos="4680"/>
        <w:tab w:val="right" w:pos="9360"/>
      </w:tabs>
    </w:pPr>
    <w:rPr>
      <w:rFonts w:eastAsia="Times New Roman"/>
    </w:rPr>
  </w:style>
  <w:style w:type="character" w:customStyle="1" w:styleId="FooterChar">
    <w:name w:val="Footer Char"/>
    <w:basedOn w:val="DefaultParagraphFont"/>
    <w:link w:val="Footer"/>
    <w:uiPriority w:val="99"/>
    <w:rsid w:val="00143A9F"/>
    <w:rPr>
      <w:rFonts w:ascii="Times New Roman" w:eastAsia="Times New Roman" w:hAnsi="Times New Roman" w:cs="Times New Roman"/>
    </w:rPr>
  </w:style>
  <w:style w:type="character" w:customStyle="1" w:styleId="apple-converted-space">
    <w:name w:val="apple-converted-space"/>
    <w:basedOn w:val="DefaultParagraphFont"/>
    <w:rsid w:val="008621E7"/>
  </w:style>
  <w:style w:type="character" w:customStyle="1" w:styleId="aqj">
    <w:name w:val="aqj"/>
    <w:basedOn w:val="DefaultParagraphFont"/>
    <w:rsid w:val="008621E7"/>
  </w:style>
  <w:style w:type="paragraph" w:styleId="HTMLPreformatted">
    <w:name w:val="HTML Preformatted"/>
    <w:basedOn w:val="Normal"/>
    <w:link w:val="HTMLPreformattedChar"/>
    <w:uiPriority w:val="99"/>
    <w:unhideWhenUsed/>
    <w:rsid w:val="001A7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1A7C11"/>
    <w:rPr>
      <w:rFonts w:ascii="Courier New" w:hAnsi="Courier New" w:cs="Courier New"/>
      <w:sz w:val="20"/>
      <w:szCs w:val="20"/>
    </w:rPr>
  </w:style>
  <w:style w:type="character" w:styleId="Hyperlink">
    <w:name w:val="Hyperlink"/>
    <w:basedOn w:val="DefaultParagraphFont"/>
    <w:uiPriority w:val="99"/>
    <w:unhideWhenUsed/>
    <w:rsid w:val="00C370A6"/>
    <w:rPr>
      <w:color w:val="0000FF"/>
      <w:u w:val="single"/>
    </w:rPr>
  </w:style>
  <w:style w:type="character" w:styleId="Strong">
    <w:name w:val="Strong"/>
    <w:basedOn w:val="DefaultParagraphFont"/>
    <w:uiPriority w:val="22"/>
    <w:qFormat/>
    <w:rsid w:val="00FC5076"/>
    <w:rPr>
      <w:b/>
      <w:bCs/>
    </w:rPr>
  </w:style>
  <w:style w:type="character" w:styleId="Emphasis">
    <w:name w:val="Emphasis"/>
    <w:basedOn w:val="DefaultParagraphFont"/>
    <w:uiPriority w:val="20"/>
    <w:qFormat/>
    <w:rsid w:val="004C1314"/>
    <w:rPr>
      <w:i/>
      <w:iCs/>
    </w:rPr>
  </w:style>
  <w:style w:type="character" w:customStyle="1" w:styleId="Heading3Char">
    <w:name w:val="Heading 3 Char"/>
    <w:basedOn w:val="DefaultParagraphFont"/>
    <w:link w:val="Heading3"/>
    <w:uiPriority w:val="9"/>
    <w:rsid w:val="00DF434E"/>
    <w:rPr>
      <w:rFonts w:ascii="Times New Roman" w:hAnsi="Times New Roman" w:cs="Times New Roman"/>
      <w:b/>
      <w:bCs/>
      <w:sz w:val="27"/>
      <w:szCs w:val="27"/>
    </w:rPr>
  </w:style>
  <w:style w:type="character" w:customStyle="1" w:styleId="il">
    <w:name w:val="il"/>
    <w:basedOn w:val="DefaultParagraphFont"/>
    <w:rsid w:val="00E77A79"/>
  </w:style>
  <w:style w:type="character" w:styleId="FollowedHyperlink">
    <w:name w:val="FollowedHyperlink"/>
    <w:basedOn w:val="DefaultParagraphFont"/>
    <w:uiPriority w:val="99"/>
    <w:semiHidden/>
    <w:unhideWhenUsed/>
    <w:rsid w:val="00380057"/>
    <w:rPr>
      <w:color w:val="954F72" w:themeColor="followedHyperlink"/>
      <w:u w:val="single"/>
    </w:rPr>
  </w:style>
  <w:style w:type="paragraph" w:styleId="BalloonText">
    <w:name w:val="Balloon Text"/>
    <w:basedOn w:val="Normal"/>
    <w:link w:val="BalloonTextChar"/>
    <w:uiPriority w:val="99"/>
    <w:semiHidden/>
    <w:unhideWhenUsed/>
    <w:rsid w:val="00115C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5C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21969">
      <w:bodyDiv w:val="1"/>
      <w:marLeft w:val="0"/>
      <w:marRight w:val="0"/>
      <w:marTop w:val="0"/>
      <w:marBottom w:val="0"/>
      <w:divBdr>
        <w:top w:val="none" w:sz="0" w:space="0" w:color="auto"/>
        <w:left w:val="none" w:sz="0" w:space="0" w:color="auto"/>
        <w:bottom w:val="none" w:sz="0" w:space="0" w:color="auto"/>
        <w:right w:val="none" w:sz="0" w:space="0" w:color="auto"/>
      </w:divBdr>
    </w:div>
    <w:div w:id="36778814">
      <w:bodyDiv w:val="1"/>
      <w:marLeft w:val="0"/>
      <w:marRight w:val="0"/>
      <w:marTop w:val="0"/>
      <w:marBottom w:val="0"/>
      <w:divBdr>
        <w:top w:val="none" w:sz="0" w:space="0" w:color="auto"/>
        <w:left w:val="none" w:sz="0" w:space="0" w:color="auto"/>
        <w:bottom w:val="none" w:sz="0" w:space="0" w:color="auto"/>
        <w:right w:val="none" w:sz="0" w:space="0" w:color="auto"/>
      </w:divBdr>
    </w:div>
    <w:div w:id="65416165">
      <w:bodyDiv w:val="1"/>
      <w:marLeft w:val="0"/>
      <w:marRight w:val="0"/>
      <w:marTop w:val="0"/>
      <w:marBottom w:val="0"/>
      <w:divBdr>
        <w:top w:val="none" w:sz="0" w:space="0" w:color="auto"/>
        <w:left w:val="none" w:sz="0" w:space="0" w:color="auto"/>
        <w:bottom w:val="none" w:sz="0" w:space="0" w:color="auto"/>
        <w:right w:val="none" w:sz="0" w:space="0" w:color="auto"/>
      </w:divBdr>
      <w:divsChild>
        <w:div w:id="973294846">
          <w:marLeft w:val="0"/>
          <w:marRight w:val="0"/>
          <w:marTop w:val="0"/>
          <w:marBottom w:val="345"/>
          <w:divBdr>
            <w:top w:val="none" w:sz="0" w:space="0" w:color="auto"/>
            <w:left w:val="none" w:sz="0" w:space="0" w:color="auto"/>
            <w:bottom w:val="none" w:sz="0" w:space="0" w:color="auto"/>
            <w:right w:val="none" w:sz="0" w:space="0" w:color="auto"/>
          </w:divBdr>
          <w:divsChild>
            <w:div w:id="961114225">
              <w:marLeft w:val="0"/>
              <w:marRight w:val="0"/>
              <w:marTop w:val="0"/>
              <w:marBottom w:val="0"/>
              <w:divBdr>
                <w:top w:val="none" w:sz="0" w:space="0" w:color="auto"/>
                <w:left w:val="none" w:sz="0" w:space="0" w:color="auto"/>
                <w:bottom w:val="none" w:sz="0" w:space="0" w:color="auto"/>
                <w:right w:val="none" w:sz="0" w:space="0" w:color="auto"/>
              </w:divBdr>
              <w:divsChild>
                <w:div w:id="308487436">
                  <w:marLeft w:val="-120"/>
                  <w:marRight w:val="-525"/>
                  <w:marTop w:val="0"/>
                  <w:marBottom w:val="0"/>
                  <w:divBdr>
                    <w:top w:val="none" w:sz="0" w:space="0" w:color="auto"/>
                    <w:left w:val="none" w:sz="0" w:space="0" w:color="auto"/>
                    <w:bottom w:val="none" w:sz="0" w:space="0" w:color="auto"/>
                    <w:right w:val="none" w:sz="0" w:space="0" w:color="auto"/>
                  </w:divBdr>
                  <w:divsChild>
                    <w:div w:id="780496157">
                      <w:marLeft w:val="0"/>
                      <w:marRight w:val="0"/>
                      <w:marTop w:val="0"/>
                      <w:marBottom w:val="0"/>
                      <w:divBdr>
                        <w:top w:val="none" w:sz="0" w:space="0" w:color="auto"/>
                        <w:left w:val="none" w:sz="0" w:space="0" w:color="auto"/>
                        <w:bottom w:val="none" w:sz="0" w:space="0" w:color="auto"/>
                        <w:right w:val="none" w:sz="0" w:space="0" w:color="auto"/>
                      </w:divBdr>
                      <w:divsChild>
                        <w:div w:id="352074350">
                          <w:marLeft w:val="0"/>
                          <w:marRight w:val="0"/>
                          <w:marTop w:val="0"/>
                          <w:marBottom w:val="0"/>
                          <w:divBdr>
                            <w:top w:val="none" w:sz="0" w:space="0" w:color="auto"/>
                            <w:left w:val="none" w:sz="0" w:space="0" w:color="auto"/>
                            <w:bottom w:val="none" w:sz="0" w:space="0" w:color="auto"/>
                            <w:right w:val="none" w:sz="0" w:space="0" w:color="auto"/>
                          </w:divBdr>
                          <w:divsChild>
                            <w:div w:id="2100904595">
                              <w:marLeft w:val="0"/>
                              <w:marRight w:val="0"/>
                              <w:marTop w:val="0"/>
                              <w:marBottom w:val="0"/>
                              <w:divBdr>
                                <w:top w:val="none" w:sz="0" w:space="0" w:color="auto"/>
                                <w:left w:val="none" w:sz="0" w:space="0" w:color="auto"/>
                                <w:bottom w:val="none" w:sz="0" w:space="0" w:color="auto"/>
                                <w:right w:val="none" w:sz="0" w:space="0" w:color="auto"/>
                              </w:divBdr>
                              <w:divsChild>
                                <w:div w:id="1414467682">
                                  <w:marLeft w:val="0"/>
                                  <w:marRight w:val="0"/>
                                  <w:marTop w:val="0"/>
                                  <w:marBottom w:val="0"/>
                                  <w:divBdr>
                                    <w:top w:val="none" w:sz="0" w:space="0" w:color="auto"/>
                                    <w:left w:val="none" w:sz="0" w:space="0" w:color="auto"/>
                                    <w:bottom w:val="none" w:sz="0" w:space="0" w:color="auto"/>
                                    <w:right w:val="none" w:sz="0" w:space="0" w:color="auto"/>
                                  </w:divBdr>
                                  <w:divsChild>
                                    <w:div w:id="1133133828">
                                      <w:marLeft w:val="0"/>
                                      <w:marRight w:val="0"/>
                                      <w:marTop w:val="0"/>
                                      <w:marBottom w:val="0"/>
                                      <w:divBdr>
                                        <w:top w:val="none" w:sz="0" w:space="0" w:color="auto"/>
                                        <w:left w:val="none" w:sz="0" w:space="0" w:color="auto"/>
                                        <w:bottom w:val="none" w:sz="0" w:space="0" w:color="auto"/>
                                        <w:right w:val="none" w:sz="0" w:space="0" w:color="auto"/>
                                      </w:divBdr>
                                    </w:div>
                                    <w:div w:id="1642495287">
                                      <w:marLeft w:val="-45"/>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 w:id="123812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018483">
          <w:marLeft w:val="0"/>
          <w:marRight w:val="0"/>
          <w:marTop w:val="0"/>
          <w:marBottom w:val="345"/>
          <w:divBdr>
            <w:top w:val="none" w:sz="0" w:space="0" w:color="auto"/>
            <w:left w:val="none" w:sz="0" w:space="0" w:color="auto"/>
            <w:bottom w:val="none" w:sz="0" w:space="0" w:color="auto"/>
            <w:right w:val="none" w:sz="0" w:space="0" w:color="auto"/>
          </w:divBdr>
          <w:divsChild>
            <w:div w:id="122436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38661">
      <w:bodyDiv w:val="1"/>
      <w:marLeft w:val="0"/>
      <w:marRight w:val="0"/>
      <w:marTop w:val="0"/>
      <w:marBottom w:val="0"/>
      <w:divBdr>
        <w:top w:val="none" w:sz="0" w:space="0" w:color="auto"/>
        <w:left w:val="none" w:sz="0" w:space="0" w:color="auto"/>
        <w:bottom w:val="none" w:sz="0" w:space="0" w:color="auto"/>
        <w:right w:val="none" w:sz="0" w:space="0" w:color="auto"/>
      </w:divBdr>
    </w:div>
    <w:div w:id="407315562">
      <w:bodyDiv w:val="1"/>
      <w:marLeft w:val="0"/>
      <w:marRight w:val="0"/>
      <w:marTop w:val="0"/>
      <w:marBottom w:val="0"/>
      <w:divBdr>
        <w:top w:val="none" w:sz="0" w:space="0" w:color="auto"/>
        <w:left w:val="none" w:sz="0" w:space="0" w:color="auto"/>
        <w:bottom w:val="none" w:sz="0" w:space="0" w:color="auto"/>
        <w:right w:val="none" w:sz="0" w:space="0" w:color="auto"/>
      </w:divBdr>
    </w:div>
    <w:div w:id="462582788">
      <w:bodyDiv w:val="1"/>
      <w:marLeft w:val="0"/>
      <w:marRight w:val="0"/>
      <w:marTop w:val="0"/>
      <w:marBottom w:val="0"/>
      <w:divBdr>
        <w:top w:val="none" w:sz="0" w:space="0" w:color="auto"/>
        <w:left w:val="none" w:sz="0" w:space="0" w:color="auto"/>
        <w:bottom w:val="none" w:sz="0" w:space="0" w:color="auto"/>
        <w:right w:val="none" w:sz="0" w:space="0" w:color="auto"/>
      </w:divBdr>
    </w:div>
    <w:div w:id="585922994">
      <w:bodyDiv w:val="1"/>
      <w:marLeft w:val="0"/>
      <w:marRight w:val="0"/>
      <w:marTop w:val="0"/>
      <w:marBottom w:val="0"/>
      <w:divBdr>
        <w:top w:val="none" w:sz="0" w:space="0" w:color="auto"/>
        <w:left w:val="none" w:sz="0" w:space="0" w:color="auto"/>
        <w:bottom w:val="none" w:sz="0" w:space="0" w:color="auto"/>
        <w:right w:val="none" w:sz="0" w:space="0" w:color="auto"/>
      </w:divBdr>
      <w:divsChild>
        <w:div w:id="699093282">
          <w:marLeft w:val="0"/>
          <w:marRight w:val="0"/>
          <w:marTop w:val="0"/>
          <w:marBottom w:val="0"/>
          <w:divBdr>
            <w:top w:val="none" w:sz="0" w:space="0" w:color="auto"/>
            <w:left w:val="none" w:sz="0" w:space="0" w:color="auto"/>
            <w:bottom w:val="none" w:sz="0" w:space="0" w:color="auto"/>
            <w:right w:val="none" w:sz="0" w:space="0" w:color="auto"/>
          </w:divBdr>
        </w:div>
        <w:div w:id="907500494">
          <w:marLeft w:val="0"/>
          <w:marRight w:val="0"/>
          <w:marTop w:val="0"/>
          <w:marBottom w:val="0"/>
          <w:divBdr>
            <w:top w:val="none" w:sz="0" w:space="0" w:color="auto"/>
            <w:left w:val="none" w:sz="0" w:space="0" w:color="auto"/>
            <w:bottom w:val="none" w:sz="0" w:space="0" w:color="auto"/>
            <w:right w:val="none" w:sz="0" w:space="0" w:color="auto"/>
          </w:divBdr>
        </w:div>
        <w:div w:id="525171728">
          <w:marLeft w:val="0"/>
          <w:marRight w:val="0"/>
          <w:marTop w:val="0"/>
          <w:marBottom w:val="0"/>
          <w:divBdr>
            <w:top w:val="none" w:sz="0" w:space="0" w:color="auto"/>
            <w:left w:val="none" w:sz="0" w:space="0" w:color="auto"/>
            <w:bottom w:val="none" w:sz="0" w:space="0" w:color="auto"/>
            <w:right w:val="none" w:sz="0" w:space="0" w:color="auto"/>
          </w:divBdr>
        </w:div>
      </w:divsChild>
    </w:div>
    <w:div w:id="589196627">
      <w:bodyDiv w:val="1"/>
      <w:marLeft w:val="0"/>
      <w:marRight w:val="0"/>
      <w:marTop w:val="0"/>
      <w:marBottom w:val="0"/>
      <w:divBdr>
        <w:top w:val="none" w:sz="0" w:space="0" w:color="auto"/>
        <w:left w:val="none" w:sz="0" w:space="0" w:color="auto"/>
        <w:bottom w:val="none" w:sz="0" w:space="0" w:color="auto"/>
        <w:right w:val="none" w:sz="0" w:space="0" w:color="auto"/>
      </w:divBdr>
    </w:div>
    <w:div w:id="669871080">
      <w:bodyDiv w:val="1"/>
      <w:marLeft w:val="0"/>
      <w:marRight w:val="0"/>
      <w:marTop w:val="0"/>
      <w:marBottom w:val="0"/>
      <w:divBdr>
        <w:top w:val="none" w:sz="0" w:space="0" w:color="auto"/>
        <w:left w:val="none" w:sz="0" w:space="0" w:color="auto"/>
        <w:bottom w:val="none" w:sz="0" w:space="0" w:color="auto"/>
        <w:right w:val="none" w:sz="0" w:space="0" w:color="auto"/>
      </w:divBdr>
      <w:divsChild>
        <w:div w:id="1557625983">
          <w:marLeft w:val="0"/>
          <w:marRight w:val="0"/>
          <w:marTop w:val="0"/>
          <w:marBottom w:val="0"/>
          <w:divBdr>
            <w:top w:val="none" w:sz="0" w:space="0" w:color="auto"/>
            <w:left w:val="none" w:sz="0" w:space="0" w:color="auto"/>
            <w:bottom w:val="none" w:sz="0" w:space="0" w:color="auto"/>
            <w:right w:val="none" w:sz="0" w:space="0" w:color="auto"/>
          </w:divBdr>
        </w:div>
        <w:div w:id="1328944470">
          <w:marLeft w:val="0"/>
          <w:marRight w:val="0"/>
          <w:marTop w:val="0"/>
          <w:marBottom w:val="0"/>
          <w:divBdr>
            <w:top w:val="none" w:sz="0" w:space="0" w:color="auto"/>
            <w:left w:val="none" w:sz="0" w:space="0" w:color="auto"/>
            <w:bottom w:val="none" w:sz="0" w:space="0" w:color="auto"/>
            <w:right w:val="none" w:sz="0" w:space="0" w:color="auto"/>
          </w:divBdr>
        </w:div>
        <w:div w:id="48115609">
          <w:marLeft w:val="0"/>
          <w:marRight w:val="0"/>
          <w:marTop w:val="0"/>
          <w:marBottom w:val="0"/>
          <w:divBdr>
            <w:top w:val="none" w:sz="0" w:space="0" w:color="auto"/>
            <w:left w:val="none" w:sz="0" w:space="0" w:color="auto"/>
            <w:bottom w:val="none" w:sz="0" w:space="0" w:color="auto"/>
            <w:right w:val="none" w:sz="0" w:space="0" w:color="auto"/>
          </w:divBdr>
        </w:div>
      </w:divsChild>
    </w:div>
    <w:div w:id="674185966">
      <w:bodyDiv w:val="1"/>
      <w:marLeft w:val="0"/>
      <w:marRight w:val="0"/>
      <w:marTop w:val="0"/>
      <w:marBottom w:val="0"/>
      <w:divBdr>
        <w:top w:val="none" w:sz="0" w:space="0" w:color="auto"/>
        <w:left w:val="none" w:sz="0" w:space="0" w:color="auto"/>
        <w:bottom w:val="none" w:sz="0" w:space="0" w:color="auto"/>
        <w:right w:val="none" w:sz="0" w:space="0" w:color="auto"/>
      </w:divBdr>
    </w:div>
    <w:div w:id="728383101">
      <w:bodyDiv w:val="1"/>
      <w:marLeft w:val="0"/>
      <w:marRight w:val="0"/>
      <w:marTop w:val="0"/>
      <w:marBottom w:val="0"/>
      <w:divBdr>
        <w:top w:val="none" w:sz="0" w:space="0" w:color="auto"/>
        <w:left w:val="none" w:sz="0" w:space="0" w:color="auto"/>
        <w:bottom w:val="none" w:sz="0" w:space="0" w:color="auto"/>
        <w:right w:val="none" w:sz="0" w:space="0" w:color="auto"/>
      </w:divBdr>
      <w:divsChild>
        <w:div w:id="1886982213">
          <w:marLeft w:val="0"/>
          <w:marRight w:val="0"/>
          <w:marTop w:val="0"/>
          <w:marBottom w:val="0"/>
          <w:divBdr>
            <w:top w:val="none" w:sz="0" w:space="0" w:color="auto"/>
            <w:left w:val="none" w:sz="0" w:space="0" w:color="auto"/>
            <w:bottom w:val="none" w:sz="0" w:space="0" w:color="auto"/>
            <w:right w:val="none" w:sz="0" w:space="0" w:color="auto"/>
          </w:divBdr>
        </w:div>
        <w:div w:id="1238126198">
          <w:marLeft w:val="0"/>
          <w:marRight w:val="0"/>
          <w:marTop w:val="0"/>
          <w:marBottom w:val="0"/>
          <w:divBdr>
            <w:top w:val="none" w:sz="0" w:space="0" w:color="auto"/>
            <w:left w:val="none" w:sz="0" w:space="0" w:color="auto"/>
            <w:bottom w:val="none" w:sz="0" w:space="0" w:color="auto"/>
            <w:right w:val="none" w:sz="0" w:space="0" w:color="auto"/>
          </w:divBdr>
          <w:divsChild>
            <w:div w:id="637413518">
              <w:marLeft w:val="0"/>
              <w:marRight w:val="0"/>
              <w:marTop w:val="0"/>
              <w:marBottom w:val="0"/>
              <w:divBdr>
                <w:top w:val="none" w:sz="0" w:space="0" w:color="auto"/>
                <w:left w:val="none" w:sz="0" w:space="0" w:color="auto"/>
                <w:bottom w:val="none" w:sz="0" w:space="0" w:color="auto"/>
                <w:right w:val="none" w:sz="0" w:space="0" w:color="auto"/>
              </w:divBdr>
            </w:div>
            <w:div w:id="161455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771840">
      <w:bodyDiv w:val="1"/>
      <w:marLeft w:val="0"/>
      <w:marRight w:val="0"/>
      <w:marTop w:val="0"/>
      <w:marBottom w:val="0"/>
      <w:divBdr>
        <w:top w:val="none" w:sz="0" w:space="0" w:color="auto"/>
        <w:left w:val="none" w:sz="0" w:space="0" w:color="auto"/>
        <w:bottom w:val="none" w:sz="0" w:space="0" w:color="auto"/>
        <w:right w:val="none" w:sz="0" w:space="0" w:color="auto"/>
      </w:divBdr>
    </w:div>
    <w:div w:id="1055083625">
      <w:bodyDiv w:val="1"/>
      <w:marLeft w:val="0"/>
      <w:marRight w:val="0"/>
      <w:marTop w:val="0"/>
      <w:marBottom w:val="0"/>
      <w:divBdr>
        <w:top w:val="none" w:sz="0" w:space="0" w:color="auto"/>
        <w:left w:val="none" w:sz="0" w:space="0" w:color="auto"/>
        <w:bottom w:val="none" w:sz="0" w:space="0" w:color="auto"/>
        <w:right w:val="none" w:sz="0" w:space="0" w:color="auto"/>
      </w:divBdr>
    </w:div>
    <w:div w:id="1223364915">
      <w:bodyDiv w:val="1"/>
      <w:marLeft w:val="0"/>
      <w:marRight w:val="0"/>
      <w:marTop w:val="0"/>
      <w:marBottom w:val="0"/>
      <w:divBdr>
        <w:top w:val="none" w:sz="0" w:space="0" w:color="auto"/>
        <w:left w:val="none" w:sz="0" w:space="0" w:color="auto"/>
        <w:bottom w:val="none" w:sz="0" w:space="0" w:color="auto"/>
        <w:right w:val="none" w:sz="0" w:space="0" w:color="auto"/>
      </w:divBdr>
      <w:divsChild>
        <w:div w:id="619266941">
          <w:marLeft w:val="0"/>
          <w:marRight w:val="0"/>
          <w:marTop w:val="0"/>
          <w:marBottom w:val="0"/>
          <w:divBdr>
            <w:top w:val="none" w:sz="0" w:space="0" w:color="auto"/>
            <w:left w:val="none" w:sz="0" w:space="0" w:color="auto"/>
            <w:bottom w:val="none" w:sz="0" w:space="0" w:color="auto"/>
            <w:right w:val="none" w:sz="0" w:space="0" w:color="auto"/>
          </w:divBdr>
        </w:div>
        <w:div w:id="888034257">
          <w:marLeft w:val="0"/>
          <w:marRight w:val="0"/>
          <w:marTop w:val="0"/>
          <w:marBottom w:val="0"/>
          <w:divBdr>
            <w:top w:val="none" w:sz="0" w:space="0" w:color="auto"/>
            <w:left w:val="none" w:sz="0" w:space="0" w:color="auto"/>
            <w:bottom w:val="none" w:sz="0" w:space="0" w:color="auto"/>
            <w:right w:val="none" w:sz="0" w:space="0" w:color="auto"/>
          </w:divBdr>
        </w:div>
        <w:div w:id="644941865">
          <w:marLeft w:val="0"/>
          <w:marRight w:val="0"/>
          <w:marTop w:val="0"/>
          <w:marBottom w:val="0"/>
          <w:divBdr>
            <w:top w:val="none" w:sz="0" w:space="0" w:color="auto"/>
            <w:left w:val="none" w:sz="0" w:space="0" w:color="auto"/>
            <w:bottom w:val="none" w:sz="0" w:space="0" w:color="auto"/>
            <w:right w:val="none" w:sz="0" w:space="0" w:color="auto"/>
          </w:divBdr>
        </w:div>
        <w:div w:id="217014555">
          <w:marLeft w:val="0"/>
          <w:marRight w:val="0"/>
          <w:marTop w:val="0"/>
          <w:marBottom w:val="0"/>
          <w:divBdr>
            <w:top w:val="none" w:sz="0" w:space="0" w:color="auto"/>
            <w:left w:val="none" w:sz="0" w:space="0" w:color="auto"/>
            <w:bottom w:val="none" w:sz="0" w:space="0" w:color="auto"/>
            <w:right w:val="none" w:sz="0" w:space="0" w:color="auto"/>
          </w:divBdr>
        </w:div>
        <w:div w:id="1746301178">
          <w:marLeft w:val="0"/>
          <w:marRight w:val="0"/>
          <w:marTop w:val="0"/>
          <w:marBottom w:val="0"/>
          <w:divBdr>
            <w:top w:val="none" w:sz="0" w:space="0" w:color="auto"/>
            <w:left w:val="none" w:sz="0" w:space="0" w:color="auto"/>
            <w:bottom w:val="none" w:sz="0" w:space="0" w:color="auto"/>
            <w:right w:val="none" w:sz="0" w:space="0" w:color="auto"/>
          </w:divBdr>
        </w:div>
        <w:div w:id="1262452566">
          <w:marLeft w:val="0"/>
          <w:marRight w:val="0"/>
          <w:marTop w:val="0"/>
          <w:marBottom w:val="0"/>
          <w:divBdr>
            <w:top w:val="none" w:sz="0" w:space="0" w:color="auto"/>
            <w:left w:val="none" w:sz="0" w:space="0" w:color="auto"/>
            <w:bottom w:val="none" w:sz="0" w:space="0" w:color="auto"/>
            <w:right w:val="none" w:sz="0" w:space="0" w:color="auto"/>
          </w:divBdr>
        </w:div>
        <w:div w:id="1035810463">
          <w:marLeft w:val="0"/>
          <w:marRight w:val="0"/>
          <w:marTop w:val="0"/>
          <w:marBottom w:val="0"/>
          <w:divBdr>
            <w:top w:val="none" w:sz="0" w:space="0" w:color="auto"/>
            <w:left w:val="none" w:sz="0" w:space="0" w:color="auto"/>
            <w:bottom w:val="none" w:sz="0" w:space="0" w:color="auto"/>
            <w:right w:val="none" w:sz="0" w:space="0" w:color="auto"/>
          </w:divBdr>
        </w:div>
        <w:div w:id="282462051">
          <w:marLeft w:val="0"/>
          <w:marRight w:val="0"/>
          <w:marTop w:val="0"/>
          <w:marBottom w:val="0"/>
          <w:divBdr>
            <w:top w:val="none" w:sz="0" w:space="0" w:color="auto"/>
            <w:left w:val="none" w:sz="0" w:space="0" w:color="auto"/>
            <w:bottom w:val="none" w:sz="0" w:space="0" w:color="auto"/>
            <w:right w:val="none" w:sz="0" w:space="0" w:color="auto"/>
          </w:divBdr>
        </w:div>
        <w:div w:id="1749880231">
          <w:marLeft w:val="0"/>
          <w:marRight w:val="0"/>
          <w:marTop w:val="0"/>
          <w:marBottom w:val="0"/>
          <w:divBdr>
            <w:top w:val="none" w:sz="0" w:space="0" w:color="auto"/>
            <w:left w:val="none" w:sz="0" w:space="0" w:color="auto"/>
            <w:bottom w:val="none" w:sz="0" w:space="0" w:color="auto"/>
            <w:right w:val="none" w:sz="0" w:space="0" w:color="auto"/>
          </w:divBdr>
        </w:div>
        <w:div w:id="954558106">
          <w:marLeft w:val="0"/>
          <w:marRight w:val="0"/>
          <w:marTop w:val="0"/>
          <w:marBottom w:val="0"/>
          <w:divBdr>
            <w:top w:val="none" w:sz="0" w:space="0" w:color="auto"/>
            <w:left w:val="none" w:sz="0" w:space="0" w:color="auto"/>
            <w:bottom w:val="none" w:sz="0" w:space="0" w:color="auto"/>
            <w:right w:val="none" w:sz="0" w:space="0" w:color="auto"/>
          </w:divBdr>
        </w:div>
        <w:div w:id="1078290000">
          <w:marLeft w:val="0"/>
          <w:marRight w:val="0"/>
          <w:marTop w:val="0"/>
          <w:marBottom w:val="0"/>
          <w:divBdr>
            <w:top w:val="none" w:sz="0" w:space="0" w:color="auto"/>
            <w:left w:val="none" w:sz="0" w:space="0" w:color="auto"/>
            <w:bottom w:val="none" w:sz="0" w:space="0" w:color="auto"/>
            <w:right w:val="none" w:sz="0" w:space="0" w:color="auto"/>
          </w:divBdr>
        </w:div>
        <w:div w:id="803814422">
          <w:marLeft w:val="0"/>
          <w:marRight w:val="0"/>
          <w:marTop w:val="0"/>
          <w:marBottom w:val="0"/>
          <w:divBdr>
            <w:top w:val="none" w:sz="0" w:space="0" w:color="auto"/>
            <w:left w:val="none" w:sz="0" w:space="0" w:color="auto"/>
            <w:bottom w:val="none" w:sz="0" w:space="0" w:color="auto"/>
            <w:right w:val="none" w:sz="0" w:space="0" w:color="auto"/>
          </w:divBdr>
        </w:div>
        <w:div w:id="1081173653">
          <w:marLeft w:val="0"/>
          <w:marRight w:val="0"/>
          <w:marTop w:val="0"/>
          <w:marBottom w:val="0"/>
          <w:divBdr>
            <w:top w:val="none" w:sz="0" w:space="0" w:color="auto"/>
            <w:left w:val="none" w:sz="0" w:space="0" w:color="auto"/>
            <w:bottom w:val="none" w:sz="0" w:space="0" w:color="auto"/>
            <w:right w:val="none" w:sz="0" w:space="0" w:color="auto"/>
          </w:divBdr>
        </w:div>
        <w:div w:id="2127501418">
          <w:marLeft w:val="0"/>
          <w:marRight w:val="0"/>
          <w:marTop w:val="0"/>
          <w:marBottom w:val="0"/>
          <w:divBdr>
            <w:top w:val="none" w:sz="0" w:space="0" w:color="auto"/>
            <w:left w:val="none" w:sz="0" w:space="0" w:color="auto"/>
            <w:bottom w:val="none" w:sz="0" w:space="0" w:color="auto"/>
            <w:right w:val="none" w:sz="0" w:space="0" w:color="auto"/>
          </w:divBdr>
        </w:div>
        <w:div w:id="410080008">
          <w:marLeft w:val="0"/>
          <w:marRight w:val="0"/>
          <w:marTop w:val="0"/>
          <w:marBottom w:val="0"/>
          <w:divBdr>
            <w:top w:val="none" w:sz="0" w:space="0" w:color="auto"/>
            <w:left w:val="none" w:sz="0" w:space="0" w:color="auto"/>
            <w:bottom w:val="none" w:sz="0" w:space="0" w:color="auto"/>
            <w:right w:val="none" w:sz="0" w:space="0" w:color="auto"/>
          </w:divBdr>
        </w:div>
        <w:div w:id="1749962881">
          <w:marLeft w:val="0"/>
          <w:marRight w:val="0"/>
          <w:marTop w:val="0"/>
          <w:marBottom w:val="0"/>
          <w:divBdr>
            <w:top w:val="none" w:sz="0" w:space="0" w:color="auto"/>
            <w:left w:val="none" w:sz="0" w:space="0" w:color="auto"/>
            <w:bottom w:val="none" w:sz="0" w:space="0" w:color="auto"/>
            <w:right w:val="none" w:sz="0" w:space="0" w:color="auto"/>
          </w:divBdr>
        </w:div>
        <w:div w:id="231473318">
          <w:marLeft w:val="0"/>
          <w:marRight w:val="0"/>
          <w:marTop w:val="0"/>
          <w:marBottom w:val="0"/>
          <w:divBdr>
            <w:top w:val="none" w:sz="0" w:space="0" w:color="auto"/>
            <w:left w:val="none" w:sz="0" w:space="0" w:color="auto"/>
            <w:bottom w:val="none" w:sz="0" w:space="0" w:color="auto"/>
            <w:right w:val="none" w:sz="0" w:space="0" w:color="auto"/>
          </w:divBdr>
        </w:div>
        <w:div w:id="2059082482">
          <w:marLeft w:val="0"/>
          <w:marRight w:val="0"/>
          <w:marTop w:val="0"/>
          <w:marBottom w:val="0"/>
          <w:divBdr>
            <w:top w:val="none" w:sz="0" w:space="0" w:color="auto"/>
            <w:left w:val="none" w:sz="0" w:space="0" w:color="auto"/>
            <w:bottom w:val="none" w:sz="0" w:space="0" w:color="auto"/>
            <w:right w:val="none" w:sz="0" w:space="0" w:color="auto"/>
          </w:divBdr>
        </w:div>
        <w:div w:id="1020007999">
          <w:marLeft w:val="0"/>
          <w:marRight w:val="0"/>
          <w:marTop w:val="0"/>
          <w:marBottom w:val="0"/>
          <w:divBdr>
            <w:top w:val="none" w:sz="0" w:space="0" w:color="auto"/>
            <w:left w:val="none" w:sz="0" w:space="0" w:color="auto"/>
            <w:bottom w:val="none" w:sz="0" w:space="0" w:color="auto"/>
            <w:right w:val="none" w:sz="0" w:space="0" w:color="auto"/>
          </w:divBdr>
        </w:div>
        <w:div w:id="2068407844">
          <w:marLeft w:val="0"/>
          <w:marRight w:val="0"/>
          <w:marTop w:val="0"/>
          <w:marBottom w:val="0"/>
          <w:divBdr>
            <w:top w:val="none" w:sz="0" w:space="0" w:color="auto"/>
            <w:left w:val="none" w:sz="0" w:space="0" w:color="auto"/>
            <w:bottom w:val="none" w:sz="0" w:space="0" w:color="auto"/>
            <w:right w:val="none" w:sz="0" w:space="0" w:color="auto"/>
          </w:divBdr>
        </w:div>
        <w:div w:id="630214066">
          <w:marLeft w:val="0"/>
          <w:marRight w:val="0"/>
          <w:marTop w:val="0"/>
          <w:marBottom w:val="0"/>
          <w:divBdr>
            <w:top w:val="none" w:sz="0" w:space="0" w:color="auto"/>
            <w:left w:val="none" w:sz="0" w:space="0" w:color="auto"/>
            <w:bottom w:val="none" w:sz="0" w:space="0" w:color="auto"/>
            <w:right w:val="none" w:sz="0" w:space="0" w:color="auto"/>
          </w:divBdr>
        </w:div>
        <w:div w:id="974677699">
          <w:marLeft w:val="0"/>
          <w:marRight w:val="0"/>
          <w:marTop w:val="0"/>
          <w:marBottom w:val="0"/>
          <w:divBdr>
            <w:top w:val="none" w:sz="0" w:space="0" w:color="auto"/>
            <w:left w:val="none" w:sz="0" w:space="0" w:color="auto"/>
            <w:bottom w:val="none" w:sz="0" w:space="0" w:color="auto"/>
            <w:right w:val="none" w:sz="0" w:space="0" w:color="auto"/>
          </w:divBdr>
        </w:div>
        <w:div w:id="1604066999">
          <w:marLeft w:val="0"/>
          <w:marRight w:val="0"/>
          <w:marTop w:val="0"/>
          <w:marBottom w:val="0"/>
          <w:divBdr>
            <w:top w:val="none" w:sz="0" w:space="0" w:color="auto"/>
            <w:left w:val="none" w:sz="0" w:space="0" w:color="auto"/>
            <w:bottom w:val="none" w:sz="0" w:space="0" w:color="auto"/>
            <w:right w:val="none" w:sz="0" w:space="0" w:color="auto"/>
          </w:divBdr>
        </w:div>
        <w:div w:id="1937203275">
          <w:marLeft w:val="0"/>
          <w:marRight w:val="0"/>
          <w:marTop w:val="0"/>
          <w:marBottom w:val="0"/>
          <w:divBdr>
            <w:top w:val="none" w:sz="0" w:space="0" w:color="auto"/>
            <w:left w:val="none" w:sz="0" w:space="0" w:color="auto"/>
            <w:bottom w:val="none" w:sz="0" w:space="0" w:color="auto"/>
            <w:right w:val="none" w:sz="0" w:space="0" w:color="auto"/>
          </w:divBdr>
        </w:div>
        <w:div w:id="1414744273">
          <w:marLeft w:val="0"/>
          <w:marRight w:val="0"/>
          <w:marTop w:val="0"/>
          <w:marBottom w:val="0"/>
          <w:divBdr>
            <w:top w:val="none" w:sz="0" w:space="0" w:color="auto"/>
            <w:left w:val="none" w:sz="0" w:space="0" w:color="auto"/>
            <w:bottom w:val="none" w:sz="0" w:space="0" w:color="auto"/>
            <w:right w:val="none" w:sz="0" w:space="0" w:color="auto"/>
          </w:divBdr>
        </w:div>
        <w:div w:id="676469104">
          <w:marLeft w:val="0"/>
          <w:marRight w:val="0"/>
          <w:marTop w:val="0"/>
          <w:marBottom w:val="0"/>
          <w:divBdr>
            <w:top w:val="none" w:sz="0" w:space="0" w:color="auto"/>
            <w:left w:val="none" w:sz="0" w:space="0" w:color="auto"/>
            <w:bottom w:val="none" w:sz="0" w:space="0" w:color="auto"/>
            <w:right w:val="none" w:sz="0" w:space="0" w:color="auto"/>
          </w:divBdr>
        </w:div>
        <w:div w:id="1850290757">
          <w:marLeft w:val="0"/>
          <w:marRight w:val="0"/>
          <w:marTop w:val="0"/>
          <w:marBottom w:val="0"/>
          <w:divBdr>
            <w:top w:val="none" w:sz="0" w:space="0" w:color="auto"/>
            <w:left w:val="none" w:sz="0" w:space="0" w:color="auto"/>
            <w:bottom w:val="none" w:sz="0" w:space="0" w:color="auto"/>
            <w:right w:val="none" w:sz="0" w:space="0" w:color="auto"/>
          </w:divBdr>
        </w:div>
        <w:div w:id="590938273">
          <w:marLeft w:val="0"/>
          <w:marRight w:val="0"/>
          <w:marTop w:val="0"/>
          <w:marBottom w:val="0"/>
          <w:divBdr>
            <w:top w:val="none" w:sz="0" w:space="0" w:color="auto"/>
            <w:left w:val="none" w:sz="0" w:space="0" w:color="auto"/>
            <w:bottom w:val="none" w:sz="0" w:space="0" w:color="auto"/>
            <w:right w:val="none" w:sz="0" w:space="0" w:color="auto"/>
          </w:divBdr>
        </w:div>
        <w:div w:id="943194247">
          <w:marLeft w:val="0"/>
          <w:marRight w:val="0"/>
          <w:marTop w:val="0"/>
          <w:marBottom w:val="0"/>
          <w:divBdr>
            <w:top w:val="none" w:sz="0" w:space="0" w:color="auto"/>
            <w:left w:val="none" w:sz="0" w:space="0" w:color="auto"/>
            <w:bottom w:val="none" w:sz="0" w:space="0" w:color="auto"/>
            <w:right w:val="none" w:sz="0" w:space="0" w:color="auto"/>
          </w:divBdr>
        </w:div>
        <w:div w:id="870537716">
          <w:marLeft w:val="0"/>
          <w:marRight w:val="0"/>
          <w:marTop w:val="0"/>
          <w:marBottom w:val="0"/>
          <w:divBdr>
            <w:top w:val="none" w:sz="0" w:space="0" w:color="auto"/>
            <w:left w:val="none" w:sz="0" w:space="0" w:color="auto"/>
            <w:bottom w:val="none" w:sz="0" w:space="0" w:color="auto"/>
            <w:right w:val="none" w:sz="0" w:space="0" w:color="auto"/>
          </w:divBdr>
        </w:div>
        <w:div w:id="1975403723">
          <w:marLeft w:val="0"/>
          <w:marRight w:val="0"/>
          <w:marTop w:val="0"/>
          <w:marBottom w:val="0"/>
          <w:divBdr>
            <w:top w:val="none" w:sz="0" w:space="0" w:color="auto"/>
            <w:left w:val="none" w:sz="0" w:space="0" w:color="auto"/>
            <w:bottom w:val="none" w:sz="0" w:space="0" w:color="auto"/>
            <w:right w:val="none" w:sz="0" w:space="0" w:color="auto"/>
          </w:divBdr>
        </w:div>
      </w:divsChild>
    </w:div>
    <w:div w:id="1365133128">
      <w:bodyDiv w:val="1"/>
      <w:marLeft w:val="0"/>
      <w:marRight w:val="0"/>
      <w:marTop w:val="0"/>
      <w:marBottom w:val="0"/>
      <w:divBdr>
        <w:top w:val="none" w:sz="0" w:space="0" w:color="auto"/>
        <w:left w:val="none" w:sz="0" w:space="0" w:color="auto"/>
        <w:bottom w:val="none" w:sz="0" w:space="0" w:color="auto"/>
        <w:right w:val="none" w:sz="0" w:space="0" w:color="auto"/>
      </w:divBdr>
    </w:div>
    <w:div w:id="1377311665">
      <w:bodyDiv w:val="1"/>
      <w:marLeft w:val="0"/>
      <w:marRight w:val="0"/>
      <w:marTop w:val="0"/>
      <w:marBottom w:val="0"/>
      <w:divBdr>
        <w:top w:val="none" w:sz="0" w:space="0" w:color="auto"/>
        <w:left w:val="none" w:sz="0" w:space="0" w:color="auto"/>
        <w:bottom w:val="none" w:sz="0" w:space="0" w:color="auto"/>
        <w:right w:val="none" w:sz="0" w:space="0" w:color="auto"/>
      </w:divBdr>
    </w:div>
    <w:div w:id="1439527919">
      <w:bodyDiv w:val="1"/>
      <w:marLeft w:val="0"/>
      <w:marRight w:val="0"/>
      <w:marTop w:val="0"/>
      <w:marBottom w:val="0"/>
      <w:divBdr>
        <w:top w:val="none" w:sz="0" w:space="0" w:color="auto"/>
        <w:left w:val="none" w:sz="0" w:space="0" w:color="auto"/>
        <w:bottom w:val="none" w:sz="0" w:space="0" w:color="auto"/>
        <w:right w:val="none" w:sz="0" w:space="0" w:color="auto"/>
      </w:divBdr>
      <w:divsChild>
        <w:div w:id="431559869">
          <w:marLeft w:val="0"/>
          <w:marRight w:val="0"/>
          <w:marTop w:val="0"/>
          <w:marBottom w:val="0"/>
          <w:divBdr>
            <w:top w:val="none" w:sz="0" w:space="0" w:color="auto"/>
            <w:left w:val="none" w:sz="0" w:space="0" w:color="auto"/>
            <w:bottom w:val="none" w:sz="0" w:space="0" w:color="auto"/>
            <w:right w:val="none" w:sz="0" w:space="0" w:color="auto"/>
          </w:divBdr>
        </w:div>
        <w:div w:id="578753770">
          <w:marLeft w:val="0"/>
          <w:marRight w:val="0"/>
          <w:marTop w:val="0"/>
          <w:marBottom w:val="0"/>
          <w:divBdr>
            <w:top w:val="none" w:sz="0" w:space="0" w:color="auto"/>
            <w:left w:val="none" w:sz="0" w:space="0" w:color="auto"/>
            <w:bottom w:val="none" w:sz="0" w:space="0" w:color="auto"/>
            <w:right w:val="none" w:sz="0" w:space="0" w:color="auto"/>
          </w:divBdr>
        </w:div>
        <w:div w:id="1749423590">
          <w:marLeft w:val="0"/>
          <w:marRight w:val="0"/>
          <w:marTop w:val="0"/>
          <w:marBottom w:val="0"/>
          <w:divBdr>
            <w:top w:val="none" w:sz="0" w:space="0" w:color="auto"/>
            <w:left w:val="none" w:sz="0" w:space="0" w:color="auto"/>
            <w:bottom w:val="none" w:sz="0" w:space="0" w:color="auto"/>
            <w:right w:val="none" w:sz="0" w:space="0" w:color="auto"/>
          </w:divBdr>
        </w:div>
        <w:div w:id="459226440">
          <w:marLeft w:val="0"/>
          <w:marRight w:val="0"/>
          <w:marTop w:val="0"/>
          <w:marBottom w:val="0"/>
          <w:divBdr>
            <w:top w:val="none" w:sz="0" w:space="0" w:color="auto"/>
            <w:left w:val="none" w:sz="0" w:space="0" w:color="auto"/>
            <w:bottom w:val="none" w:sz="0" w:space="0" w:color="auto"/>
            <w:right w:val="none" w:sz="0" w:space="0" w:color="auto"/>
          </w:divBdr>
        </w:div>
        <w:div w:id="1009259567">
          <w:marLeft w:val="0"/>
          <w:marRight w:val="0"/>
          <w:marTop w:val="0"/>
          <w:marBottom w:val="0"/>
          <w:divBdr>
            <w:top w:val="none" w:sz="0" w:space="0" w:color="auto"/>
            <w:left w:val="none" w:sz="0" w:space="0" w:color="auto"/>
            <w:bottom w:val="none" w:sz="0" w:space="0" w:color="auto"/>
            <w:right w:val="none" w:sz="0" w:space="0" w:color="auto"/>
          </w:divBdr>
          <w:divsChild>
            <w:div w:id="1444420004">
              <w:marLeft w:val="0"/>
              <w:marRight w:val="0"/>
              <w:marTop w:val="0"/>
              <w:marBottom w:val="0"/>
              <w:divBdr>
                <w:top w:val="none" w:sz="0" w:space="0" w:color="auto"/>
                <w:left w:val="none" w:sz="0" w:space="0" w:color="auto"/>
                <w:bottom w:val="none" w:sz="0" w:space="0" w:color="auto"/>
                <w:right w:val="none" w:sz="0" w:space="0" w:color="auto"/>
              </w:divBdr>
              <w:divsChild>
                <w:div w:id="23214079">
                  <w:marLeft w:val="0"/>
                  <w:marRight w:val="0"/>
                  <w:marTop w:val="0"/>
                  <w:marBottom w:val="0"/>
                  <w:divBdr>
                    <w:top w:val="none" w:sz="0" w:space="0" w:color="auto"/>
                    <w:left w:val="none" w:sz="0" w:space="0" w:color="auto"/>
                    <w:bottom w:val="none" w:sz="0" w:space="0" w:color="auto"/>
                    <w:right w:val="none" w:sz="0" w:space="0" w:color="auto"/>
                  </w:divBdr>
                </w:div>
                <w:div w:id="1238443943">
                  <w:marLeft w:val="0"/>
                  <w:marRight w:val="0"/>
                  <w:marTop w:val="0"/>
                  <w:marBottom w:val="0"/>
                  <w:divBdr>
                    <w:top w:val="none" w:sz="0" w:space="0" w:color="auto"/>
                    <w:left w:val="none" w:sz="0" w:space="0" w:color="auto"/>
                    <w:bottom w:val="none" w:sz="0" w:space="0" w:color="auto"/>
                    <w:right w:val="none" w:sz="0" w:space="0" w:color="auto"/>
                  </w:divBdr>
                  <w:divsChild>
                    <w:div w:id="133171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603286">
      <w:bodyDiv w:val="1"/>
      <w:marLeft w:val="0"/>
      <w:marRight w:val="0"/>
      <w:marTop w:val="0"/>
      <w:marBottom w:val="0"/>
      <w:divBdr>
        <w:top w:val="none" w:sz="0" w:space="0" w:color="auto"/>
        <w:left w:val="none" w:sz="0" w:space="0" w:color="auto"/>
        <w:bottom w:val="none" w:sz="0" w:space="0" w:color="auto"/>
        <w:right w:val="none" w:sz="0" w:space="0" w:color="auto"/>
      </w:divBdr>
    </w:div>
    <w:div w:id="1803376313">
      <w:bodyDiv w:val="1"/>
      <w:marLeft w:val="0"/>
      <w:marRight w:val="0"/>
      <w:marTop w:val="0"/>
      <w:marBottom w:val="0"/>
      <w:divBdr>
        <w:top w:val="none" w:sz="0" w:space="0" w:color="auto"/>
        <w:left w:val="none" w:sz="0" w:space="0" w:color="auto"/>
        <w:bottom w:val="none" w:sz="0" w:space="0" w:color="auto"/>
        <w:right w:val="none" w:sz="0" w:space="0" w:color="auto"/>
      </w:divBdr>
    </w:div>
    <w:div w:id="1855681241">
      <w:bodyDiv w:val="1"/>
      <w:marLeft w:val="0"/>
      <w:marRight w:val="0"/>
      <w:marTop w:val="0"/>
      <w:marBottom w:val="0"/>
      <w:divBdr>
        <w:top w:val="none" w:sz="0" w:space="0" w:color="auto"/>
        <w:left w:val="none" w:sz="0" w:space="0" w:color="auto"/>
        <w:bottom w:val="none" w:sz="0" w:space="0" w:color="auto"/>
        <w:right w:val="none" w:sz="0" w:space="0" w:color="auto"/>
      </w:divBdr>
    </w:div>
    <w:div w:id="1856142295">
      <w:bodyDiv w:val="1"/>
      <w:marLeft w:val="0"/>
      <w:marRight w:val="0"/>
      <w:marTop w:val="0"/>
      <w:marBottom w:val="0"/>
      <w:divBdr>
        <w:top w:val="none" w:sz="0" w:space="0" w:color="auto"/>
        <w:left w:val="none" w:sz="0" w:space="0" w:color="auto"/>
        <w:bottom w:val="none" w:sz="0" w:space="0" w:color="auto"/>
        <w:right w:val="none" w:sz="0" w:space="0" w:color="auto"/>
      </w:divBdr>
    </w:div>
    <w:div w:id="1935168063">
      <w:bodyDiv w:val="1"/>
      <w:marLeft w:val="0"/>
      <w:marRight w:val="0"/>
      <w:marTop w:val="0"/>
      <w:marBottom w:val="0"/>
      <w:divBdr>
        <w:top w:val="none" w:sz="0" w:space="0" w:color="auto"/>
        <w:left w:val="none" w:sz="0" w:space="0" w:color="auto"/>
        <w:bottom w:val="none" w:sz="0" w:space="0" w:color="auto"/>
        <w:right w:val="none" w:sz="0" w:space="0" w:color="auto"/>
      </w:divBdr>
    </w:div>
    <w:div w:id="1936398336">
      <w:bodyDiv w:val="1"/>
      <w:marLeft w:val="0"/>
      <w:marRight w:val="0"/>
      <w:marTop w:val="0"/>
      <w:marBottom w:val="0"/>
      <w:divBdr>
        <w:top w:val="none" w:sz="0" w:space="0" w:color="auto"/>
        <w:left w:val="none" w:sz="0" w:space="0" w:color="auto"/>
        <w:bottom w:val="none" w:sz="0" w:space="0" w:color="auto"/>
        <w:right w:val="none" w:sz="0" w:space="0" w:color="auto"/>
      </w:divBdr>
      <w:divsChild>
        <w:div w:id="1458253433">
          <w:marLeft w:val="0"/>
          <w:marRight w:val="0"/>
          <w:marTop w:val="0"/>
          <w:marBottom w:val="0"/>
          <w:divBdr>
            <w:top w:val="none" w:sz="0" w:space="0" w:color="auto"/>
            <w:left w:val="none" w:sz="0" w:space="0" w:color="auto"/>
            <w:bottom w:val="none" w:sz="0" w:space="0" w:color="auto"/>
            <w:right w:val="none" w:sz="0" w:space="0" w:color="auto"/>
          </w:divBdr>
        </w:div>
        <w:div w:id="1868060025">
          <w:marLeft w:val="0"/>
          <w:marRight w:val="0"/>
          <w:marTop w:val="0"/>
          <w:marBottom w:val="0"/>
          <w:divBdr>
            <w:top w:val="none" w:sz="0" w:space="0" w:color="auto"/>
            <w:left w:val="none" w:sz="0" w:space="0" w:color="auto"/>
            <w:bottom w:val="none" w:sz="0" w:space="0" w:color="auto"/>
            <w:right w:val="none" w:sz="0" w:space="0" w:color="auto"/>
          </w:divBdr>
        </w:div>
        <w:div w:id="810099784">
          <w:marLeft w:val="0"/>
          <w:marRight w:val="0"/>
          <w:marTop w:val="0"/>
          <w:marBottom w:val="0"/>
          <w:divBdr>
            <w:top w:val="none" w:sz="0" w:space="0" w:color="auto"/>
            <w:left w:val="none" w:sz="0" w:space="0" w:color="auto"/>
            <w:bottom w:val="none" w:sz="0" w:space="0" w:color="auto"/>
            <w:right w:val="none" w:sz="0" w:space="0" w:color="auto"/>
          </w:divBdr>
        </w:div>
      </w:divsChild>
    </w:div>
    <w:div w:id="2094157927">
      <w:bodyDiv w:val="1"/>
      <w:marLeft w:val="0"/>
      <w:marRight w:val="0"/>
      <w:marTop w:val="0"/>
      <w:marBottom w:val="0"/>
      <w:divBdr>
        <w:top w:val="none" w:sz="0" w:space="0" w:color="auto"/>
        <w:left w:val="none" w:sz="0" w:space="0" w:color="auto"/>
        <w:bottom w:val="none" w:sz="0" w:space="0" w:color="auto"/>
        <w:right w:val="none" w:sz="0" w:space="0" w:color="auto"/>
      </w:divBdr>
    </w:div>
    <w:div w:id="2133396860">
      <w:bodyDiv w:val="1"/>
      <w:marLeft w:val="0"/>
      <w:marRight w:val="0"/>
      <w:marTop w:val="0"/>
      <w:marBottom w:val="0"/>
      <w:divBdr>
        <w:top w:val="none" w:sz="0" w:space="0" w:color="auto"/>
        <w:left w:val="none" w:sz="0" w:space="0" w:color="auto"/>
        <w:bottom w:val="none" w:sz="0" w:space="0" w:color="auto"/>
        <w:right w:val="none" w:sz="0" w:space="0" w:color="auto"/>
      </w:divBdr>
      <w:divsChild>
        <w:div w:id="1140072646">
          <w:marLeft w:val="0"/>
          <w:marRight w:val="0"/>
          <w:marTop w:val="0"/>
          <w:marBottom w:val="0"/>
          <w:divBdr>
            <w:top w:val="none" w:sz="0" w:space="0" w:color="auto"/>
            <w:left w:val="none" w:sz="0" w:space="0" w:color="auto"/>
            <w:bottom w:val="none" w:sz="0" w:space="0" w:color="auto"/>
            <w:right w:val="none" w:sz="0" w:space="0" w:color="auto"/>
          </w:divBdr>
        </w:div>
        <w:div w:id="180573138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ppbayarea.org/enroll/" TargetMode="Externa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webSettings" Target="webSettings.xml"/><Relationship Id="rId21" Type="http://schemas.openxmlformats.org/officeDocument/2006/relationships/footer" Target="footer5.xml"/><Relationship Id="rId7" Type="http://schemas.openxmlformats.org/officeDocument/2006/relationships/image" Target="media/image10.jpeg"/><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mailto:hector.desantiago@kippheartwood.org" TargetMode="External"/><Relationship Id="rId23" Type="http://schemas.openxmlformats.org/officeDocument/2006/relationships/footer" Target="footer6.xml"/><Relationship Id="rId10" Type="http://schemas.openxmlformats.org/officeDocument/2006/relationships/hyperlink" Target="tel:(408)%20758-2909" TargetMode="External"/><Relationship Id="rId19" Type="http://schemas.openxmlformats.org/officeDocument/2006/relationships/footer" Target="footer4.xml"/><Relationship Id="rId4" Type="http://schemas.openxmlformats.org/officeDocument/2006/relationships/footnotes" Target="footnotes.xml"/><Relationship Id="rId9" Type="http://schemas.openxmlformats.org/officeDocument/2006/relationships/hyperlink" Target="mailto:hector.desantiago@kippheartwood.org" TargetMode="External"/><Relationship Id="rId14" Type="http://schemas.openxmlformats.org/officeDocument/2006/relationships/footer" Target="footer2.xml"/><Relationship Id="rId22" Type="http://schemas.openxmlformats.org/officeDocument/2006/relationships/header" Target="header6.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1728</Words>
  <Characters>9854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Elizabeth Betancourt</cp:lastModifiedBy>
  <cp:revision>2</cp:revision>
  <cp:lastPrinted>2017-01-26T20:51:00Z</cp:lastPrinted>
  <dcterms:created xsi:type="dcterms:W3CDTF">2017-01-26T20:56:00Z</dcterms:created>
  <dcterms:modified xsi:type="dcterms:W3CDTF">2017-01-26T20:56:00Z</dcterms:modified>
</cp:coreProperties>
</file>